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27B99" w14:textId="493D67BD" w:rsidR="004F4B70" w:rsidRPr="00C95C6F" w:rsidRDefault="004F4B70" w:rsidP="00E05405">
      <w:pPr>
        <w:rPr>
          <w:rFonts w:ascii="Arial" w:hAnsi="Arial" w:cs="Arial"/>
          <w:sz w:val="22"/>
          <w:szCs w:val="22"/>
        </w:rPr>
      </w:pPr>
      <w:bookmarkStart w:id="0" w:name="_GoBack"/>
      <w:bookmarkEnd w:id="0"/>
    </w:p>
    <w:p w14:paraId="104C6797" w14:textId="77777777" w:rsidR="00E05405" w:rsidRPr="00C95C6F" w:rsidRDefault="00E05405" w:rsidP="00E05405">
      <w:pPr>
        <w:rPr>
          <w:rFonts w:ascii="Arial" w:hAnsi="Arial" w:cs="Arial"/>
          <w:sz w:val="22"/>
          <w:szCs w:val="22"/>
        </w:rPr>
      </w:pPr>
    </w:p>
    <w:p w14:paraId="5E2EB883" w14:textId="77777777" w:rsidR="00E05405" w:rsidRPr="00A866AB" w:rsidRDefault="00E05405" w:rsidP="00A866AB">
      <w:pPr>
        <w:tabs>
          <w:tab w:val="left" w:pos="8460"/>
        </w:tabs>
        <w:jc w:val="center"/>
        <w:rPr>
          <w:rFonts w:ascii="Arial" w:hAnsi="Arial" w:cs="Arial"/>
          <w:b/>
        </w:rPr>
      </w:pPr>
    </w:p>
    <w:p w14:paraId="41695D52" w14:textId="77777777" w:rsidR="00417973" w:rsidRPr="00A866AB" w:rsidRDefault="007C111B" w:rsidP="00A866AB">
      <w:pPr>
        <w:tabs>
          <w:tab w:val="left" w:pos="8460"/>
        </w:tabs>
        <w:jc w:val="center"/>
        <w:rPr>
          <w:rFonts w:ascii="Arial" w:hAnsi="Arial" w:cs="Arial"/>
          <w:b/>
        </w:rPr>
      </w:pPr>
      <w:r>
        <w:rPr>
          <w:rFonts w:ascii="Arial" w:hAnsi="Arial" w:cs="Arial"/>
          <w:b/>
        </w:rPr>
        <w:t>MASA-NGWEDI TRANSMISSION POWER LINES</w:t>
      </w:r>
    </w:p>
    <w:p w14:paraId="022DE391" w14:textId="77777777" w:rsidR="007C111B" w:rsidRDefault="007C111B" w:rsidP="00A866AB">
      <w:pPr>
        <w:tabs>
          <w:tab w:val="left" w:pos="8460"/>
        </w:tabs>
        <w:jc w:val="center"/>
        <w:rPr>
          <w:rFonts w:ascii="Arial" w:hAnsi="Arial" w:cs="Arial"/>
        </w:rPr>
      </w:pPr>
    </w:p>
    <w:p w14:paraId="357FDDCF" w14:textId="77777777" w:rsidR="00417973" w:rsidRPr="00A866AB" w:rsidRDefault="007C111B" w:rsidP="00A866AB">
      <w:pPr>
        <w:tabs>
          <w:tab w:val="left" w:pos="8460"/>
        </w:tabs>
        <w:jc w:val="center"/>
        <w:rPr>
          <w:rFonts w:ascii="Arial" w:hAnsi="Arial" w:cs="Arial"/>
          <w:b/>
        </w:rPr>
      </w:pPr>
      <w:r>
        <w:rPr>
          <w:rFonts w:ascii="Arial" w:hAnsi="Arial" w:cs="Arial"/>
          <w:b/>
        </w:rPr>
        <w:t>SOCIAL SPECIALIST INPUT</w:t>
      </w:r>
    </w:p>
    <w:p w14:paraId="056D2785" w14:textId="77777777" w:rsidR="00417973" w:rsidRPr="00A866AB" w:rsidRDefault="007C111B" w:rsidP="00A866AB">
      <w:pPr>
        <w:tabs>
          <w:tab w:val="left" w:pos="8460"/>
        </w:tabs>
        <w:jc w:val="center"/>
        <w:rPr>
          <w:rFonts w:ascii="Arial" w:hAnsi="Arial" w:cs="Arial"/>
        </w:rPr>
      </w:pPr>
      <w:r>
        <w:rPr>
          <w:rFonts w:ascii="Arial" w:hAnsi="Arial" w:cs="Arial"/>
        </w:rPr>
        <w:t>On the</w:t>
      </w:r>
    </w:p>
    <w:p w14:paraId="4791D136" w14:textId="77777777" w:rsidR="00417973" w:rsidRDefault="007C111B" w:rsidP="00A866AB">
      <w:pPr>
        <w:tabs>
          <w:tab w:val="left" w:pos="8460"/>
        </w:tabs>
        <w:jc w:val="center"/>
        <w:rPr>
          <w:rFonts w:ascii="Arial" w:hAnsi="Arial" w:cs="Arial"/>
          <w:b/>
        </w:rPr>
      </w:pPr>
      <w:r>
        <w:rPr>
          <w:rFonts w:ascii="Arial" w:hAnsi="Arial" w:cs="Arial"/>
          <w:b/>
        </w:rPr>
        <w:t>ENVIRONMENTAL MANAGEMENT PLAN</w:t>
      </w:r>
    </w:p>
    <w:p w14:paraId="4013F1CA" w14:textId="77777777" w:rsidR="007C111B" w:rsidRPr="007C111B" w:rsidRDefault="007C111B" w:rsidP="00A866AB">
      <w:pPr>
        <w:tabs>
          <w:tab w:val="left" w:pos="8460"/>
        </w:tabs>
        <w:jc w:val="center"/>
        <w:rPr>
          <w:rFonts w:ascii="Arial" w:hAnsi="Arial" w:cs="Arial"/>
        </w:rPr>
      </w:pPr>
      <w:r>
        <w:rPr>
          <w:rFonts w:ascii="Arial" w:hAnsi="Arial" w:cs="Arial"/>
        </w:rPr>
        <w:t>For the</w:t>
      </w:r>
    </w:p>
    <w:p w14:paraId="582F9ECF" w14:textId="77777777" w:rsidR="007C111B" w:rsidRPr="00A866AB" w:rsidRDefault="007C111B" w:rsidP="00A866AB">
      <w:pPr>
        <w:tabs>
          <w:tab w:val="left" w:pos="8460"/>
        </w:tabs>
        <w:jc w:val="center"/>
        <w:rPr>
          <w:rFonts w:ascii="Arial" w:hAnsi="Arial" w:cs="Arial"/>
          <w:b/>
        </w:rPr>
      </w:pPr>
      <w:r>
        <w:rPr>
          <w:rFonts w:ascii="Arial" w:hAnsi="Arial" w:cs="Arial"/>
          <w:b/>
        </w:rPr>
        <w:t>CONSTRUCTION PHASE</w:t>
      </w:r>
    </w:p>
    <w:p w14:paraId="35EC4F87" w14:textId="77777777" w:rsidR="00417973" w:rsidRPr="00A866AB" w:rsidRDefault="00417973" w:rsidP="00A866AB">
      <w:pPr>
        <w:tabs>
          <w:tab w:val="left" w:pos="8460"/>
        </w:tabs>
        <w:jc w:val="center"/>
        <w:rPr>
          <w:rFonts w:ascii="Arial" w:hAnsi="Arial" w:cs="Arial"/>
          <w:b/>
        </w:rPr>
      </w:pPr>
    </w:p>
    <w:p w14:paraId="45B3D033" w14:textId="77777777" w:rsidR="00417973" w:rsidRPr="00A866AB" w:rsidRDefault="00417973" w:rsidP="00A866AB">
      <w:pPr>
        <w:tabs>
          <w:tab w:val="left" w:pos="8460"/>
        </w:tabs>
        <w:jc w:val="center"/>
        <w:rPr>
          <w:rFonts w:ascii="Arial" w:hAnsi="Arial" w:cs="Arial"/>
          <w:b/>
        </w:rPr>
      </w:pPr>
    </w:p>
    <w:p w14:paraId="1E470C6C" w14:textId="77777777" w:rsidR="00417973" w:rsidRPr="00A866AB" w:rsidRDefault="00417973" w:rsidP="00A866AB">
      <w:pPr>
        <w:tabs>
          <w:tab w:val="left" w:pos="8460"/>
        </w:tabs>
        <w:jc w:val="center"/>
        <w:rPr>
          <w:rFonts w:ascii="Arial" w:hAnsi="Arial" w:cs="Arial"/>
          <w:b/>
        </w:rPr>
      </w:pPr>
    </w:p>
    <w:p w14:paraId="26B4412F" w14:textId="77777777" w:rsidR="00417973" w:rsidRPr="00A866AB" w:rsidRDefault="00417973" w:rsidP="007C111B">
      <w:pPr>
        <w:tabs>
          <w:tab w:val="left" w:pos="8460"/>
        </w:tabs>
        <w:jc w:val="center"/>
        <w:rPr>
          <w:rFonts w:ascii="Arial" w:hAnsi="Arial" w:cs="Arial"/>
          <w:b/>
        </w:rPr>
      </w:pPr>
      <w:r w:rsidRPr="00A866AB">
        <w:rPr>
          <w:rFonts w:ascii="Arial" w:hAnsi="Arial" w:cs="Arial"/>
          <w:b/>
        </w:rPr>
        <w:t>DRAFT REPORT</w:t>
      </w:r>
    </w:p>
    <w:p w14:paraId="6C357985" w14:textId="77777777" w:rsidR="00417973" w:rsidRPr="00C95C6F" w:rsidRDefault="00417973" w:rsidP="00417973">
      <w:pPr>
        <w:jc w:val="center"/>
        <w:rPr>
          <w:rFonts w:ascii="Arial" w:hAnsi="Arial" w:cs="Arial"/>
          <w:b/>
          <w:sz w:val="22"/>
          <w:szCs w:val="22"/>
        </w:rPr>
      </w:pPr>
    </w:p>
    <w:p w14:paraId="5A83CE2A" w14:textId="77777777" w:rsidR="00417973" w:rsidRPr="00C95C6F" w:rsidRDefault="00417973" w:rsidP="00417973">
      <w:pPr>
        <w:jc w:val="center"/>
        <w:rPr>
          <w:rFonts w:ascii="Arial" w:hAnsi="Arial" w:cs="Arial"/>
          <w:b/>
          <w:sz w:val="22"/>
          <w:szCs w:val="22"/>
        </w:rPr>
      </w:pPr>
    </w:p>
    <w:p w14:paraId="0D88FC00" w14:textId="77777777" w:rsidR="00417973" w:rsidRPr="00C95C6F" w:rsidRDefault="00981DBB" w:rsidP="00417973">
      <w:pPr>
        <w:rPr>
          <w:rFonts w:ascii="Arial" w:hAnsi="Arial" w:cs="Arial"/>
          <w:b/>
          <w:sz w:val="22"/>
          <w:szCs w:val="22"/>
        </w:rPr>
      </w:pPr>
      <w:r>
        <w:rPr>
          <w:rFonts w:ascii="Arial" w:hAnsi="Arial" w:cs="Arial"/>
          <w:b/>
          <w:noProof/>
          <w:sz w:val="22"/>
          <w:szCs w:val="22"/>
          <w:lang w:eastAsia="en-ZA"/>
        </w:rPr>
        <w:drawing>
          <wp:anchor distT="0" distB="0" distL="114300" distR="114300" simplePos="0" relativeHeight="251709440" behindDoc="1" locked="0" layoutInCell="1" allowOverlap="1" wp14:anchorId="6539C8CA" wp14:editId="74D8DAED">
            <wp:simplePos x="0" y="0"/>
            <wp:positionH relativeFrom="column">
              <wp:posOffset>1450340</wp:posOffset>
            </wp:positionH>
            <wp:positionV relativeFrom="paragraph">
              <wp:posOffset>14605</wp:posOffset>
            </wp:positionV>
            <wp:extent cx="2792730" cy="2693035"/>
            <wp:effectExtent l="0" t="0" r="7620" b="0"/>
            <wp:wrapNone/>
            <wp:docPr id="243" name="Picture 188" descr="sp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spir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2730" cy="2693035"/>
                    </a:xfrm>
                    <a:prstGeom prst="rect">
                      <a:avLst/>
                    </a:prstGeom>
                    <a:noFill/>
                  </pic:spPr>
                </pic:pic>
              </a:graphicData>
            </a:graphic>
            <wp14:sizeRelH relativeFrom="page">
              <wp14:pctWidth>0</wp14:pctWidth>
            </wp14:sizeRelH>
            <wp14:sizeRelV relativeFrom="page">
              <wp14:pctHeight>0</wp14:pctHeight>
            </wp14:sizeRelV>
          </wp:anchor>
        </w:drawing>
      </w:r>
    </w:p>
    <w:p w14:paraId="5B383E33" w14:textId="77777777" w:rsidR="00417973" w:rsidRPr="00C95C6F" w:rsidRDefault="00417973" w:rsidP="00417973">
      <w:pPr>
        <w:rPr>
          <w:rFonts w:ascii="Arial" w:hAnsi="Arial" w:cs="Arial"/>
          <w:b/>
          <w:sz w:val="22"/>
          <w:szCs w:val="22"/>
        </w:rPr>
      </w:pPr>
    </w:p>
    <w:p w14:paraId="17B71F32" w14:textId="77777777" w:rsidR="00417973" w:rsidRPr="00C95C6F" w:rsidRDefault="00417973" w:rsidP="00417973">
      <w:pPr>
        <w:rPr>
          <w:rFonts w:ascii="Arial" w:hAnsi="Arial" w:cs="Arial"/>
          <w:b/>
          <w:sz w:val="22"/>
          <w:szCs w:val="22"/>
        </w:rPr>
      </w:pPr>
    </w:p>
    <w:p w14:paraId="67346D85" w14:textId="77777777" w:rsidR="00417973" w:rsidRPr="00C95C6F" w:rsidRDefault="00417973" w:rsidP="00417973">
      <w:pPr>
        <w:rPr>
          <w:rFonts w:ascii="Arial" w:hAnsi="Arial" w:cs="Arial"/>
          <w:b/>
          <w:sz w:val="22"/>
          <w:szCs w:val="22"/>
        </w:rPr>
      </w:pPr>
    </w:p>
    <w:p w14:paraId="615A7589" w14:textId="77777777" w:rsidR="00417973" w:rsidRPr="00C95C6F" w:rsidRDefault="00417973" w:rsidP="00417973">
      <w:pPr>
        <w:rPr>
          <w:rFonts w:ascii="Arial" w:hAnsi="Arial" w:cs="Arial"/>
          <w:b/>
          <w:sz w:val="22"/>
          <w:szCs w:val="22"/>
        </w:rPr>
      </w:pPr>
    </w:p>
    <w:p w14:paraId="665BEA06" w14:textId="77777777" w:rsidR="00417973" w:rsidRPr="00C95C6F" w:rsidRDefault="00417973" w:rsidP="00417973">
      <w:pPr>
        <w:rPr>
          <w:rFonts w:ascii="Arial" w:hAnsi="Arial" w:cs="Arial"/>
          <w:b/>
          <w:sz w:val="22"/>
          <w:szCs w:val="22"/>
        </w:rPr>
      </w:pPr>
    </w:p>
    <w:p w14:paraId="6F2DDF8A" w14:textId="77777777" w:rsidR="00417973" w:rsidRPr="00C95C6F" w:rsidRDefault="00417973" w:rsidP="00417973">
      <w:pPr>
        <w:rPr>
          <w:rFonts w:ascii="Arial" w:hAnsi="Arial" w:cs="Arial"/>
          <w:b/>
          <w:sz w:val="22"/>
          <w:szCs w:val="22"/>
        </w:rPr>
      </w:pPr>
    </w:p>
    <w:p w14:paraId="4DE59889" w14:textId="77777777" w:rsidR="00417973" w:rsidRPr="00C95C6F" w:rsidRDefault="00417973" w:rsidP="00417973">
      <w:pPr>
        <w:rPr>
          <w:rFonts w:ascii="Arial" w:hAnsi="Arial" w:cs="Arial"/>
          <w:b/>
          <w:sz w:val="22"/>
          <w:szCs w:val="22"/>
        </w:rPr>
      </w:pPr>
    </w:p>
    <w:p w14:paraId="7C198CB8" w14:textId="77777777" w:rsidR="00417973" w:rsidRPr="00C95C6F" w:rsidRDefault="00417973" w:rsidP="00417973">
      <w:pPr>
        <w:rPr>
          <w:rFonts w:ascii="Arial" w:hAnsi="Arial" w:cs="Arial"/>
          <w:b/>
          <w:sz w:val="22"/>
          <w:szCs w:val="22"/>
        </w:rPr>
      </w:pPr>
    </w:p>
    <w:p w14:paraId="7B385D96" w14:textId="77777777" w:rsidR="00417973" w:rsidRPr="00C95C6F" w:rsidRDefault="00417973" w:rsidP="00417973">
      <w:pPr>
        <w:rPr>
          <w:rFonts w:ascii="Arial" w:hAnsi="Arial" w:cs="Arial"/>
          <w:b/>
          <w:sz w:val="22"/>
          <w:szCs w:val="22"/>
        </w:rPr>
      </w:pPr>
    </w:p>
    <w:p w14:paraId="3C6B2F51" w14:textId="77777777" w:rsidR="00417973" w:rsidRPr="00C95C6F" w:rsidRDefault="00417973" w:rsidP="00417973">
      <w:pPr>
        <w:rPr>
          <w:rFonts w:ascii="Arial" w:hAnsi="Arial" w:cs="Arial"/>
          <w:b/>
          <w:sz w:val="22"/>
          <w:szCs w:val="22"/>
        </w:rPr>
      </w:pPr>
    </w:p>
    <w:p w14:paraId="7702F896" w14:textId="77777777" w:rsidR="00417973" w:rsidRPr="00C95C6F" w:rsidRDefault="00417973" w:rsidP="00417973">
      <w:pPr>
        <w:rPr>
          <w:rFonts w:ascii="Arial" w:hAnsi="Arial" w:cs="Arial"/>
          <w:b/>
          <w:sz w:val="22"/>
          <w:szCs w:val="22"/>
        </w:rPr>
      </w:pPr>
    </w:p>
    <w:p w14:paraId="48077B3E" w14:textId="77777777" w:rsidR="00417973" w:rsidRPr="00C95C6F" w:rsidRDefault="00417973" w:rsidP="00417973">
      <w:pPr>
        <w:rPr>
          <w:rFonts w:ascii="Arial" w:hAnsi="Arial" w:cs="Arial"/>
          <w:b/>
          <w:sz w:val="22"/>
          <w:szCs w:val="22"/>
        </w:rPr>
      </w:pPr>
    </w:p>
    <w:p w14:paraId="620FD0F7" w14:textId="77777777" w:rsidR="00417973" w:rsidRPr="00C95C6F" w:rsidRDefault="00417973" w:rsidP="00417973">
      <w:pPr>
        <w:rPr>
          <w:rFonts w:ascii="Arial" w:hAnsi="Arial" w:cs="Arial"/>
          <w:b/>
          <w:sz w:val="22"/>
          <w:szCs w:val="22"/>
        </w:rPr>
      </w:pPr>
    </w:p>
    <w:p w14:paraId="13D06C99" w14:textId="77777777" w:rsidR="00417973" w:rsidRPr="00C95C6F" w:rsidRDefault="00417973" w:rsidP="00417973">
      <w:pPr>
        <w:rPr>
          <w:rFonts w:ascii="Arial" w:hAnsi="Arial" w:cs="Arial"/>
          <w:b/>
          <w:sz w:val="22"/>
          <w:szCs w:val="22"/>
        </w:rPr>
      </w:pPr>
    </w:p>
    <w:p w14:paraId="3DE2ED65" w14:textId="77777777" w:rsidR="00417973" w:rsidRPr="00C95C6F" w:rsidRDefault="00417973" w:rsidP="00417973">
      <w:pPr>
        <w:rPr>
          <w:rFonts w:ascii="Arial" w:hAnsi="Arial" w:cs="Arial"/>
          <w:b/>
          <w:sz w:val="22"/>
          <w:szCs w:val="22"/>
        </w:rPr>
      </w:pPr>
    </w:p>
    <w:p w14:paraId="45B9FDEE" w14:textId="77777777" w:rsidR="00417973" w:rsidRPr="00A866AB" w:rsidRDefault="00417973" w:rsidP="00A866AB">
      <w:pPr>
        <w:tabs>
          <w:tab w:val="left" w:pos="8460"/>
        </w:tabs>
        <w:jc w:val="center"/>
        <w:rPr>
          <w:rFonts w:ascii="Arial" w:hAnsi="Arial" w:cs="Arial"/>
          <w:b/>
        </w:rPr>
      </w:pPr>
    </w:p>
    <w:p w14:paraId="0B4F5CD2" w14:textId="77777777" w:rsidR="00A866AB" w:rsidRPr="00A866AB" w:rsidRDefault="00ED2102" w:rsidP="00A866AB">
      <w:pPr>
        <w:tabs>
          <w:tab w:val="left" w:pos="8460"/>
        </w:tabs>
        <w:jc w:val="center"/>
        <w:rPr>
          <w:rFonts w:ascii="Arial" w:hAnsi="Arial" w:cs="Arial"/>
          <w:b/>
        </w:rPr>
      </w:pPr>
      <w:r w:rsidRPr="00A866AB">
        <w:rPr>
          <w:rFonts w:ascii="Arial" w:hAnsi="Arial" w:cs="Arial"/>
          <w:b/>
        </w:rPr>
        <w:t>DECEMBER</w:t>
      </w:r>
      <w:r w:rsidR="007C111B">
        <w:rPr>
          <w:rFonts w:ascii="Arial" w:hAnsi="Arial" w:cs="Arial"/>
          <w:b/>
        </w:rPr>
        <w:t xml:space="preserve"> 2013</w:t>
      </w:r>
    </w:p>
    <w:p w14:paraId="7EA89118" w14:textId="77777777" w:rsidR="00A866AB" w:rsidRDefault="00A866AB" w:rsidP="007A0482">
      <w:pPr>
        <w:jc w:val="center"/>
        <w:rPr>
          <w:rFonts w:ascii="Arial" w:hAnsi="Arial" w:cs="Arial"/>
          <w:b/>
          <w:sz w:val="22"/>
          <w:szCs w:val="22"/>
        </w:rPr>
      </w:pPr>
    </w:p>
    <w:p w14:paraId="23D33763" w14:textId="77777777" w:rsidR="00417973" w:rsidRPr="00C95C6F" w:rsidRDefault="007A0482" w:rsidP="007A0482">
      <w:pPr>
        <w:jc w:val="center"/>
        <w:rPr>
          <w:rFonts w:ascii="Arial" w:hAnsi="Arial" w:cs="Arial"/>
          <w:b/>
          <w:sz w:val="22"/>
          <w:szCs w:val="22"/>
        </w:rPr>
      </w:pPr>
      <w:r w:rsidRPr="00C95C6F">
        <w:rPr>
          <w:rFonts w:ascii="Arial" w:hAnsi="Arial" w:cs="Arial"/>
          <w:b/>
          <w:sz w:val="22"/>
          <w:szCs w:val="22"/>
        </w:rPr>
        <w:t xml:space="preserve"> </w:t>
      </w:r>
      <w:r w:rsidR="00417973" w:rsidRPr="00C95C6F">
        <w:rPr>
          <w:rFonts w:ascii="Arial" w:hAnsi="Arial" w:cs="Arial"/>
          <w:b/>
          <w:sz w:val="22"/>
          <w:szCs w:val="22"/>
        </w:rPr>
        <w:br w:type="page"/>
      </w:r>
    </w:p>
    <w:p w14:paraId="79009991" w14:textId="77777777" w:rsidR="00417973" w:rsidRPr="00C95C6F" w:rsidRDefault="00417973" w:rsidP="00417973">
      <w:pPr>
        <w:rPr>
          <w:rFonts w:ascii="Arial" w:hAnsi="Arial" w:cs="Arial"/>
          <w:b/>
          <w:sz w:val="22"/>
          <w:szCs w:val="22"/>
        </w:rPr>
      </w:pPr>
    </w:p>
    <w:p w14:paraId="27105041" w14:textId="77777777" w:rsidR="00417973" w:rsidRPr="00C95C6F" w:rsidRDefault="00417973" w:rsidP="00417973">
      <w:pPr>
        <w:rPr>
          <w:rFonts w:ascii="Arial" w:hAnsi="Arial" w:cs="Arial"/>
          <w:b/>
          <w:sz w:val="22"/>
          <w:szCs w:val="22"/>
        </w:rPr>
      </w:pPr>
    </w:p>
    <w:p w14:paraId="37E39BC4" w14:textId="77777777" w:rsidR="00417973" w:rsidRPr="00A866AB" w:rsidRDefault="00417973" w:rsidP="00A866AB">
      <w:pPr>
        <w:rPr>
          <w:rFonts w:ascii="Arial" w:hAnsi="Arial" w:cs="Arial"/>
          <w:b/>
        </w:rPr>
      </w:pPr>
      <w:r w:rsidRPr="00A866AB">
        <w:rPr>
          <w:rFonts w:ascii="Arial" w:hAnsi="Arial" w:cs="Arial"/>
          <w:b/>
        </w:rPr>
        <w:t xml:space="preserve">Prepared by: </w:t>
      </w:r>
    </w:p>
    <w:p w14:paraId="31DB72FD" w14:textId="77777777" w:rsidR="00417973" w:rsidRPr="00EC48A7" w:rsidRDefault="00417973" w:rsidP="00A866AB">
      <w:pPr>
        <w:rPr>
          <w:rFonts w:ascii="Arial" w:hAnsi="Arial" w:cs="Arial"/>
        </w:rPr>
      </w:pPr>
      <w:r w:rsidRPr="00EC48A7">
        <w:rPr>
          <w:rFonts w:ascii="Arial" w:hAnsi="Arial" w:cs="Arial"/>
        </w:rPr>
        <w:t>MasterQ Research</w:t>
      </w:r>
    </w:p>
    <w:p w14:paraId="4AD72402" w14:textId="77777777" w:rsidR="00417973" w:rsidRPr="00EC48A7" w:rsidRDefault="00417973" w:rsidP="00A866AB">
      <w:pPr>
        <w:rPr>
          <w:rFonts w:ascii="Arial" w:hAnsi="Arial" w:cs="Arial"/>
        </w:rPr>
      </w:pPr>
      <w:r w:rsidRPr="00EC48A7">
        <w:rPr>
          <w:rFonts w:ascii="Arial" w:hAnsi="Arial" w:cs="Arial"/>
        </w:rPr>
        <w:t>Reg. No.: 2003/002350/07</w:t>
      </w:r>
    </w:p>
    <w:p w14:paraId="3A8D413C" w14:textId="77777777" w:rsidR="006E7D98" w:rsidRPr="00EC48A7" w:rsidRDefault="006E7D98" w:rsidP="00417973">
      <w:pPr>
        <w:tabs>
          <w:tab w:val="left" w:pos="8460"/>
        </w:tabs>
        <w:rPr>
          <w:rFonts w:ascii="Arial" w:hAnsi="Arial" w:cs="Arial"/>
        </w:rPr>
      </w:pPr>
    </w:p>
    <w:p w14:paraId="580C72D6" w14:textId="77777777" w:rsidR="00417973" w:rsidRPr="00EC48A7" w:rsidRDefault="00417973" w:rsidP="00417973">
      <w:pPr>
        <w:tabs>
          <w:tab w:val="left" w:pos="8460"/>
        </w:tabs>
        <w:rPr>
          <w:rFonts w:ascii="Arial" w:hAnsi="Arial" w:cs="Arial"/>
          <w:b/>
        </w:rPr>
      </w:pPr>
      <w:r w:rsidRPr="00EC48A7">
        <w:rPr>
          <w:rFonts w:ascii="Arial" w:hAnsi="Arial" w:cs="Arial"/>
          <w:b/>
        </w:rPr>
        <w:t>Contact person</w:t>
      </w:r>
      <w:r w:rsidR="007A0482" w:rsidRPr="00EC48A7">
        <w:rPr>
          <w:rFonts w:ascii="Arial" w:hAnsi="Arial" w:cs="Arial"/>
          <w:b/>
        </w:rPr>
        <w:t>s</w:t>
      </w:r>
      <w:r w:rsidRPr="00EC48A7">
        <w:rPr>
          <w:rFonts w:ascii="Arial" w:hAnsi="Arial" w:cs="Arial"/>
          <w:b/>
        </w:rPr>
        <w:t xml:space="preserve">: </w:t>
      </w:r>
    </w:p>
    <w:tbl>
      <w:tblPr>
        <w:tblW w:w="0" w:type="auto"/>
        <w:tblLook w:val="04A0" w:firstRow="1" w:lastRow="0" w:firstColumn="1" w:lastColumn="0" w:noHBand="0" w:noVBand="1"/>
      </w:tblPr>
      <w:tblGrid>
        <w:gridCol w:w="4621"/>
        <w:gridCol w:w="4621"/>
      </w:tblGrid>
      <w:tr w:rsidR="007A0482" w:rsidRPr="00EC48A7" w14:paraId="59D828A8" w14:textId="77777777" w:rsidTr="004C54CA">
        <w:tc>
          <w:tcPr>
            <w:tcW w:w="4621" w:type="dxa"/>
          </w:tcPr>
          <w:p w14:paraId="709E65FD" w14:textId="77777777" w:rsidR="007A0482" w:rsidRPr="00EC48A7" w:rsidRDefault="007A0482" w:rsidP="004C54CA">
            <w:pPr>
              <w:tabs>
                <w:tab w:val="left" w:pos="8460"/>
              </w:tabs>
              <w:rPr>
                <w:rFonts w:ascii="Arial" w:hAnsi="Arial" w:cs="Arial"/>
                <w:i/>
              </w:rPr>
            </w:pPr>
            <w:r w:rsidRPr="00EC48A7">
              <w:rPr>
                <w:rFonts w:ascii="Arial" w:hAnsi="Arial" w:cs="Arial"/>
                <w:i/>
              </w:rPr>
              <w:t xml:space="preserve">Social specialist: </w:t>
            </w:r>
          </w:p>
          <w:p w14:paraId="07BB8A7B" w14:textId="77777777" w:rsidR="007A0482" w:rsidRPr="00EC48A7" w:rsidRDefault="007C111B" w:rsidP="004C54CA">
            <w:pPr>
              <w:tabs>
                <w:tab w:val="left" w:pos="8460"/>
              </w:tabs>
              <w:rPr>
                <w:rFonts w:ascii="Arial" w:hAnsi="Arial" w:cs="Arial"/>
              </w:rPr>
            </w:pPr>
            <w:r>
              <w:rPr>
                <w:rFonts w:ascii="Arial" w:hAnsi="Arial" w:cs="Arial"/>
              </w:rPr>
              <w:t>Ms Anita Bron</w:t>
            </w:r>
          </w:p>
          <w:p w14:paraId="40BC55FE" w14:textId="77777777" w:rsidR="007A0482" w:rsidRPr="00EC48A7" w:rsidRDefault="007C111B" w:rsidP="004C54CA">
            <w:pPr>
              <w:tabs>
                <w:tab w:val="left" w:pos="8460"/>
              </w:tabs>
              <w:rPr>
                <w:rFonts w:ascii="Arial" w:hAnsi="Arial" w:cs="Arial"/>
              </w:rPr>
            </w:pPr>
            <w:r>
              <w:rPr>
                <w:rFonts w:ascii="Arial" w:hAnsi="Arial" w:cs="Arial"/>
              </w:rPr>
              <w:t>Mobile: 082 780 580 1</w:t>
            </w:r>
          </w:p>
          <w:p w14:paraId="143BCBCA" w14:textId="77777777" w:rsidR="007A0482" w:rsidRPr="00EC48A7" w:rsidRDefault="007A0482" w:rsidP="007C111B">
            <w:pPr>
              <w:tabs>
                <w:tab w:val="left" w:pos="8460"/>
              </w:tabs>
              <w:rPr>
                <w:rFonts w:ascii="Arial" w:hAnsi="Arial" w:cs="Arial"/>
              </w:rPr>
            </w:pPr>
            <w:r w:rsidRPr="00EC48A7">
              <w:rPr>
                <w:rFonts w:ascii="Arial" w:hAnsi="Arial" w:cs="Arial"/>
              </w:rPr>
              <w:t>E</w:t>
            </w:r>
            <w:r w:rsidR="006E7D98" w:rsidRPr="00EC48A7">
              <w:rPr>
                <w:rFonts w:ascii="Arial" w:hAnsi="Arial" w:cs="Arial"/>
              </w:rPr>
              <w:t>-</w:t>
            </w:r>
            <w:r w:rsidRPr="00EC48A7">
              <w:rPr>
                <w:rFonts w:ascii="Arial" w:hAnsi="Arial" w:cs="Arial"/>
              </w:rPr>
              <w:t>mail</w:t>
            </w:r>
            <w:r w:rsidR="007C111B">
              <w:rPr>
                <w:rFonts w:ascii="Arial" w:hAnsi="Arial" w:cs="Arial"/>
              </w:rPr>
              <w:t>: anita@masterq.co.za</w:t>
            </w:r>
            <w:r w:rsidRPr="00EC48A7">
              <w:rPr>
                <w:rFonts w:ascii="Arial" w:hAnsi="Arial" w:cs="Arial"/>
              </w:rPr>
              <w:t xml:space="preserve"> </w:t>
            </w:r>
            <w:r w:rsidR="00A866AB">
              <w:rPr>
                <w:rFonts w:ascii="Arial" w:hAnsi="Arial" w:cs="Arial"/>
              </w:rPr>
              <w:t xml:space="preserve"> </w:t>
            </w:r>
          </w:p>
        </w:tc>
        <w:tc>
          <w:tcPr>
            <w:tcW w:w="4621" w:type="dxa"/>
          </w:tcPr>
          <w:p w14:paraId="5505C80B" w14:textId="77777777" w:rsidR="006E7D98" w:rsidRPr="007C111B" w:rsidRDefault="006E7D98" w:rsidP="004C54CA">
            <w:pPr>
              <w:tabs>
                <w:tab w:val="left" w:pos="8460"/>
              </w:tabs>
              <w:rPr>
                <w:rFonts w:ascii="Arial" w:hAnsi="Arial" w:cs="Arial"/>
                <w:i/>
              </w:rPr>
            </w:pPr>
          </w:p>
        </w:tc>
      </w:tr>
    </w:tbl>
    <w:p w14:paraId="549CACFE" w14:textId="77777777" w:rsidR="007A0482" w:rsidRPr="00EC48A7" w:rsidRDefault="007A0482" w:rsidP="00417973">
      <w:pPr>
        <w:tabs>
          <w:tab w:val="left" w:pos="8460"/>
        </w:tabs>
        <w:rPr>
          <w:rFonts w:ascii="Arial" w:hAnsi="Arial" w:cs="Arial"/>
        </w:rPr>
      </w:pPr>
    </w:p>
    <w:p w14:paraId="19A55EB2" w14:textId="77777777" w:rsidR="00417973" w:rsidRPr="00EC48A7" w:rsidRDefault="00417973" w:rsidP="00417973">
      <w:pPr>
        <w:tabs>
          <w:tab w:val="left" w:pos="8460"/>
        </w:tabs>
        <w:rPr>
          <w:rFonts w:ascii="Arial" w:hAnsi="Arial" w:cs="Arial"/>
        </w:rPr>
      </w:pPr>
    </w:p>
    <w:p w14:paraId="782EA502" w14:textId="77777777" w:rsidR="00417973" w:rsidRPr="00EC48A7" w:rsidRDefault="00417973" w:rsidP="00417973">
      <w:pPr>
        <w:tabs>
          <w:tab w:val="left" w:pos="8460"/>
        </w:tabs>
        <w:rPr>
          <w:rFonts w:ascii="Arial" w:hAnsi="Arial" w:cs="Arial"/>
        </w:rPr>
      </w:pPr>
      <w:r w:rsidRPr="00EC48A7">
        <w:rPr>
          <w:rFonts w:ascii="Arial" w:hAnsi="Arial" w:cs="Arial"/>
        </w:rPr>
        <w:t>Postal address:</w:t>
      </w:r>
    </w:p>
    <w:p w14:paraId="307D2F78" w14:textId="77777777" w:rsidR="00417973" w:rsidRPr="00EC48A7" w:rsidRDefault="00417973" w:rsidP="00417973">
      <w:pPr>
        <w:tabs>
          <w:tab w:val="left" w:pos="8460"/>
        </w:tabs>
        <w:rPr>
          <w:rFonts w:ascii="Arial" w:hAnsi="Arial" w:cs="Arial"/>
        </w:rPr>
      </w:pPr>
      <w:r w:rsidRPr="00EC48A7">
        <w:rPr>
          <w:rFonts w:ascii="Arial" w:hAnsi="Arial" w:cs="Arial"/>
        </w:rPr>
        <w:t xml:space="preserve">49 Muller Street </w:t>
      </w:r>
    </w:p>
    <w:p w14:paraId="4D92DE3E" w14:textId="77777777" w:rsidR="00417973" w:rsidRPr="00EC48A7" w:rsidRDefault="00417973" w:rsidP="00417973">
      <w:pPr>
        <w:tabs>
          <w:tab w:val="left" w:pos="8460"/>
        </w:tabs>
        <w:rPr>
          <w:rFonts w:ascii="Arial" w:hAnsi="Arial" w:cs="Arial"/>
        </w:rPr>
      </w:pPr>
      <w:r w:rsidRPr="00EC48A7">
        <w:rPr>
          <w:rFonts w:ascii="Arial" w:hAnsi="Arial" w:cs="Arial"/>
        </w:rPr>
        <w:t>Yeoville</w:t>
      </w:r>
    </w:p>
    <w:p w14:paraId="1664CD96" w14:textId="77777777" w:rsidR="00417973" w:rsidRPr="00EC48A7" w:rsidRDefault="00417973" w:rsidP="00417973">
      <w:pPr>
        <w:tabs>
          <w:tab w:val="left" w:pos="8460"/>
        </w:tabs>
        <w:rPr>
          <w:rFonts w:ascii="Arial" w:hAnsi="Arial" w:cs="Arial"/>
        </w:rPr>
      </w:pPr>
      <w:r w:rsidRPr="00EC48A7">
        <w:rPr>
          <w:rFonts w:ascii="Arial" w:hAnsi="Arial" w:cs="Arial"/>
        </w:rPr>
        <w:t>2198</w:t>
      </w:r>
    </w:p>
    <w:p w14:paraId="342FBDE6" w14:textId="77777777" w:rsidR="00417973" w:rsidRPr="00C95C6F" w:rsidRDefault="00417973" w:rsidP="00417973">
      <w:pPr>
        <w:rPr>
          <w:rFonts w:ascii="Arial" w:hAnsi="Arial" w:cs="Arial"/>
          <w:b/>
          <w:sz w:val="22"/>
          <w:szCs w:val="22"/>
        </w:rPr>
      </w:pPr>
    </w:p>
    <w:p w14:paraId="2694E232" w14:textId="77777777" w:rsidR="007C111B" w:rsidRPr="004041E3" w:rsidRDefault="00417973" w:rsidP="00ED0672">
      <w:pPr>
        <w:pStyle w:val="TableCaption"/>
      </w:pPr>
      <w:r w:rsidRPr="00C95C6F">
        <w:br w:type="page"/>
      </w:r>
      <w:r w:rsidR="007C111B" w:rsidRPr="004041E3">
        <w:lastRenderedPageBreak/>
        <w:t xml:space="preserve"> </w:t>
      </w:r>
    </w:p>
    <w:p w14:paraId="38B65023" w14:textId="77777777" w:rsidR="005531F5" w:rsidRPr="00A866AB" w:rsidRDefault="00A866AB" w:rsidP="00A866AB">
      <w:pPr>
        <w:tabs>
          <w:tab w:val="left" w:pos="0"/>
        </w:tabs>
        <w:jc w:val="center"/>
        <w:rPr>
          <w:rFonts w:ascii="Arial" w:hAnsi="Arial" w:cs="Arial"/>
          <w:b/>
          <w:sz w:val="22"/>
          <w:szCs w:val="22"/>
        </w:rPr>
      </w:pPr>
      <w:r w:rsidRPr="00A866AB">
        <w:rPr>
          <w:rFonts w:ascii="Arial" w:hAnsi="Arial" w:cs="Arial"/>
          <w:b/>
          <w:sz w:val="22"/>
          <w:szCs w:val="22"/>
        </w:rPr>
        <w:t>TABLE OF CONTENTS</w:t>
      </w:r>
    </w:p>
    <w:p w14:paraId="452D1C7E" w14:textId="77777777" w:rsidR="005531F5" w:rsidRDefault="005531F5" w:rsidP="0083637F">
      <w:pPr>
        <w:tabs>
          <w:tab w:val="left" w:pos="0"/>
        </w:tabs>
        <w:rPr>
          <w:rFonts w:ascii="Arial" w:hAnsi="Arial" w:cs="Arial"/>
        </w:rPr>
      </w:pPr>
    </w:p>
    <w:p w14:paraId="1AB7E1A5" w14:textId="77777777" w:rsidR="008B7163" w:rsidRDefault="006E2EF1">
      <w:pPr>
        <w:pStyle w:val="TOC1"/>
        <w:rPr>
          <w:rFonts w:asciiTheme="minorHAnsi" w:eastAsiaTheme="minorEastAsia" w:hAnsiTheme="minorHAnsi" w:cstheme="minorBidi"/>
          <w:b w:val="0"/>
          <w:bCs w:val="0"/>
          <w:caps w:val="0"/>
          <w:lang w:eastAsia="en-ZA"/>
        </w:rPr>
      </w:pPr>
      <w:r w:rsidRPr="00A866AB">
        <w:rPr>
          <w:sz w:val="20"/>
          <w:szCs w:val="20"/>
        </w:rPr>
        <w:fldChar w:fldCharType="begin"/>
      </w:r>
      <w:r w:rsidR="00A866AB" w:rsidRPr="00A866AB">
        <w:rPr>
          <w:sz w:val="20"/>
          <w:szCs w:val="20"/>
        </w:rPr>
        <w:instrText xml:space="preserve"> TOC \o "1-3" \h \z \u </w:instrText>
      </w:r>
      <w:r w:rsidRPr="00A866AB">
        <w:rPr>
          <w:sz w:val="20"/>
          <w:szCs w:val="20"/>
        </w:rPr>
        <w:fldChar w:fldCharType="separate"/>
      </w:r>
      <w:hyperlink w:anchor="_Toc373947652" w:history="1">
        <w:r w:rsidR="008B7163" w:rsidRPr="001351BC">
          <w:rPr>
            <w:rStyle w:val="Hyperlink"/>
          </w:rPr>
          <w:t>1.</w:t>
        </w:r>
        <w:r w:rsidR="008B7163">
          <w:rPr>
            <w:rFonts w:asciiTheme="minorHAnsi" w:eastAsiaTheme="minorEastAsia" w:hAnsiTheme="minorHAnsi" w:cstheme="minorBidi"/>
            <w:b w:val="0"/>
            <w:bCs w:val="0"/>
            <w:caps w:val="0"/>
            <w:lang w:eastAsia="en-ZA"/>
          </w:rPr>
          <w:tab/>
        </w:r>
        <w:r w:rsidR="008B7163" w:rsidRPr="001351BC">
          <w:rPr>
            <w:rStyle w:val="Hyperlink"/>
          </w:rPr>
          <w:t>INTRODUCTION</w:t>
        </w:r>
        <w:r w:rsidR="008B7163">
          <w:rPr>
            <w:webHidden/>
          </w:rPr>
          <w:tab/>
        </w:r>
        <w:r w:rsidR="008B7163">
          <w:rPr>
            <w:webHidden/>
          </w:rPr>
          <w:fldChar w:fldCharType="begin"/>
        </w:r>
        <w:r w:rsidR="008B7163">
          <w:rPr>
            <w:webHidden/>
          </w:rPr>
          <w:instrText xml:space="preserve"> PAGEREF _Toc373947652 \h </w:instrText>
        </w:r>
        <w:r w:rsidR="008B7163">
          <w:rPr>
            <w:webHidden/>
          </w:rPr>
        </w:r>
        <w:r w:rsidR="008B7163">
          <w:rPr>
            <w:webHidden/>
          </w:rPr>
          <w:fldChar w:fldCharType="separate"/>
        </w:r>
        <w:r w:rsidR="008B7163">
          <w:rPr>
            <w:webHidden/>
          </w:rPr>
          <w:t>4</w:t>
        </w:r>
        <w:r w:rsidR="008B7163">
          <w:rPr>
            <w:webHidden/>
          </w:rPr>
          <w:fldChar w:fldCharType="end"/>
        </w:r>
      </w:hyperlink>
    </w:p>
    <w:p w14:paraId="1B58417F" w14:textId="77777777" w:rsidR="008B7163" w:rsidRDefault="00142387">
      <w:pPr>
        <w:pStyle w:val="TOC1"/>
        <w:rPr>
          <w:rFonts w:asciiTheme="minorHAnsi" w:eastAsiaTheme="minorEastAsia" w:hAnsiTheme="minorHAnsi" w:cstheme="minorBidi"/>
          <w:b w:val="0"/>
          <w:bCs w:val="0"/>
          <w:caps w:val="0"/>
          <w:lang w:eastAsia="en-ZA"/>
        </w:rPr>
      </w:pPr>
      <w:hyperlink w:anchor="_Toc373947653" w:history="1">
        <w:r w:rsidR="008B7163" w:rsidRPr="001351BC">
          <w:rPr>
            <w:rStyle w:val="Hyperlink"/>
          </w:rPr>
          <w:t>2.</w:t>
        </w:r>
        <w:r w:rsidR="008B7163">
          <w:rPr>
            <w:rFonts w:asciiTheme="minorHAnsi" w:eastAsiaTheme="minorEastAsia" w:hAnsiTheme="minorHAnsi" w:cstheme="minorBidi"/>
            <w:b w:val="0"/>
            <w:bCs w:val="0"/>
            <w:caps w:val="0"/>
            <w:lang w:eastAsia="en-ZA"/>
          </w:rPr>
          <w:tab/>
        </w:r>
        <w:r w:rsidR="008B7163" w:rsidRPr="001351BC">
          <w:rPr>
            <w:rStyle w:val="Hyperlink"/>
          </w:rPr>
          <w:t>Objectives</w:t>
        </w:r>
        <w:r w:rsidR="008B7163">
          <w:rPr>
            <w:webHidden/>
          </w:rPr>
          <w:tab/>
        </w:r>
        <w:r w:rsidR="008B7163">
          <w:rPr>
            <w:webHidden/>
          </w:rPr>
          <w:fldChar w:fldCharType="begin"/>
        </w:r>
        <w:r w:rsidR="008B7163">
          <w:rPr>
            <w:webHidden/>
          </w:rPr>
          <w:instrText xml:space="preserve"> PAGEREF _Toc373947653 \h </w:instrText>
        </w:r>
        <w:r w:rsidR="008B7163">
          <w:rPr>
            <w:webHidden/>
          </w:rPr>
        </w:r>
        <w:r w:rsidR="008B7163">
          <w:rPr>
            <w:webHidden/>
          </w:rPr>
          <w:fldChar w:fldCharType="separate"/>
        </w:r>
        <w:r w:rsidR="008B7163">
          <w:rPr>
            <w:webHidden/>
          </w:rPr>
          <w:t>4</w:t>
        </w:r>
        <w:r w:rsidR="008B7163">
          <w:rPr>
            <w:webHidden/>
          </w:rPr>
          <w:fldChar w:fldCharType="end"/>
        </w:r>
      </w:hyperlink>
    </w:p>
    <w:p w14:paraId="23D574B6" w14:textId="77777777" w:rsidR="008B7163" w:rsidRDefault="00142387">
      <w:pPr>
        <w:pStyle w:val="TOC1"/>
        <w:rPr>
          <w:rFonts w:asciiTheme="minorHAnsi" w:eastAsiaTheme="minorEastAsia" w:hAnsiTheme="minorHAnsi" w:cstheme="minorBidi"/>
          <w:b w:val="0"/>
          <w:bCs w:val="0"/>
          <w:caps w:val="0"/>
          <w:lang w:eastAsia="en-ZA"/>
        </w:rPr>
      </w:pPr>
      <w:hyperlink w:anchor="_Toc373947654" w:history="1">
        <w:r w:rsidR="008B7163" w:rsidRPr="001351BC">
          <w:rPr>
            <w:rStyle w:val="Hyperlink"/>
          </w:rPr>
          <w:t>3.</w:t>
        </w:r>
        <w:r w:rsidR="008B7163">
          <w:rPr>
            <w:rFonts w:asciiTheme="minorHAnsi" w:eastAsiaTheme="minorEastAsia" w:hAnsiTheme="minorHAnsi" w:cstheme="minorBidi"/>
            <w:b w:val="0"/>
            <w:bCs w:val="0"/>
            <w:caps w:val="0"/>
            <w:lang w:eastAsia="en-ZA"/>
          </w:rPr>
          <w:tab/>
        </w:r>
        <w:r w:rsidR="008B7163" w:rsidRPr="001351BC">
          <w:rPr>
            <w:rStyle w:val="Hyperlink"/>
          </w:rPr>
          <w:t>approach and methodology</w:t>
        </w:r>
        <w:r w:rsidR="008B7163">
          <w:rPr>
            <w:webHidden/>
          </w:rPr>
          <w:tab/>
        </w:r>
        <w:r w:rsidR="008B7163">
          <w:rPr>
            <w:webHidden/>
          </w:rPr>
          <w:fldChar w:fldCharType="begin"/>
        </w:r>
        <w:r w:rsidR="008B7163">
          <w:rPr>
            <w:webHidden/>
          </w:rPr>
          <w:instrText xml:space="preserve"> PAGEREF _Toc373947654 \h </w:instrText>
        </w:r>
        <w:r w:rsidR="008B7163">
          <w:rPr>
            <w:webHidden/>
          </w:rPr>
        </w:r>
        <w:r w:rsidR="008B7163">
          <w:rPr>
            <w:webHidden/>
          </w:rPr>
          <w:fldChar w:fldCharType="separate"/>
        </w:r>
        <w:r w:rsidR="008B7163">
          <w:rPr>
            <w:webHidden/>
          </w:rPr>
          <w:t>4</w:t>
        </w:r>
        <w:r w:rsidR="008B7163">
          <w:rPr>
            <w:webHidden/>
          </w:rPr>
          <w:fldChar w:fldCharType="end"/>
        </w:r>
      </w:hyperlink>
    </w:p>
    <w:p w14:paraId="4EEB4036" w14:textId="77777777" w:rsidR="008B7163" w:rsidRDefault="00142387">
      <w:pPr>
        <w:pStyle w:val="TOC1"/>
        <w:rPr>
          <w:rFonts w:asciiTheme="minorHAnsi" w:eastAsiaTheme="minorEastAsia" w:hAnsiTheme="minorHAnsi" w:cstheme="minorBidi"/>
          <w:b w:val="0"/>
          <w:bCs w:val="0"/>
          <w:caps w:val="0"/>
          <w:lang w:eastAsia="en-ZA"/>
        </w:rPr>
      </w:pPr>
      <w:hyperlink w:anchor="_Toc373947655" w:history="1">
        <w:r w:rsidR="008B7163" w:rsidRPr="001351BC">
          <w:rPr>
            <w:rStyle w:val="Hyperlink"/>
          </w:rPr>
          <w:t>4.</w:t>
        </w:r>
        <w:r w:rsidR="008B7163">
          <w:rPr>
            <w:rFonts w:asciiTheme="minorHAnsi" w:eastAsiaTheme="minorEastAsia" w:hAnsiTheme="minorHAnsi" w:cstheme="minorBidi"/>
            <w:b w:val="0"/>
            <w:bCs w:val="0"/>
            <w:caps w:val="0"/>
            <w:lang w:eastAsia="en-ZA"/>
          </w:rPr>
          <w:tab/>
        </w:r>
        <w:r w:rsidR="008B7163" w:rsidRPr="001351BC">
          <w:rPr>
            <w:rStyle w:val="Hyperlink"/>
          </w:rPr>
          <w:t>Assumptions and limitations</w:t>
        </w:r>
        <w:r w:rsidR="008B7163">
          <w:rPr>
            <w:webHidden/>
          </w:rPr>
          <w:tab/>
        </w:r>
        <w:r w:rsidR="008B7163">
          <w:rPr>
            <w:webHidden/>
          </w:rPr>
          <w:fldChar w:fldCharType="begin"/>
        </w:r>
        <w:r w:rsidR="008B7163">
          <w:rPr>
            <w:webHidden/>
          </w:rPr>
          <w:instrText xml:space="preserve"> PAGEREF _Toc373947655 \h </w:instrText>
        </w:r>
        <w:r w:rsidR="008B7163">
          <w:rPr>
            <w:webHidden/>
          </w:rPr>
        </w:r>
        <w:r w:rsidR="008B7163">
          <w:rPr>
            <w:webHidden/>
          </w:rPr>
          <w:fldChar w:fldCharType="separate"/>
        </w:r>
        <w:r w:rsidR="008B7163">
          <w:rPr>
            <w:webHidden/>
          </w:rPr>
          <w:t>5</w:t>
        </w:r>
        <w:r w:rsidR="008B7163">
          <w:rPr>
            <w:webHidden/>
          </w:rPr>
          <w:fldChar w:fldCharType="end"/>
        </w:r>
      </w:hyperlink>
    </w:p>
    <w:p w14:paraId="320B2625" w14:textId="77777777" w:rsidR="008B7163" w:rsidRDefault="00142387">
      <w:pPr>
        <w:pStyle w:val="TOC1"/>
        <w:rPr>
          <w:rFonts w:asciiTheme="minorHAnsi" w:eastAsiaTheme="minorEastAsia" w:hAnsiTheme="minorHAnsi" w:cstheme="minorBidi"/>
          <w:b w:val="0"/>
          <w:bCs w:val="0"/>
          <w:caps w:val="0"/>
          <w:lang w:eastAsia="en-ZA"/>
        </w:rPr>
      </w:pPr>
      <w:hyperlink w:anchor="_Toc373947656" w:history="1">
        <w:r w:rsidR="008B7163" w:rsidRPr="001351BC">
          <w:rPr>
            <w:rStyle w:val="Hyperlink"/>
          </w:rPr>
          <w:t>5.</w:t>
        </w:r>
        <w:r w:rsidR="008B7163">
          <w:rPr>
            <w:rFonts w:asciiTheme="minorHAnsi" w:eastAsiaTheme="minorEastAsia" w:hAnsiTheme="minorHAnsi" w:cstheme="minorBidi"/>
            <w:b w:val="0"/>
            <w:bCs w:val="0"/>
            <w:caps w:val="0"/>
            <w:lang w:eastAsia="en-ZA"/>
          </w:rPr>
          <w:tab/>
        </w:r>
        <w:r w:rsidR="008B7163" w:rsidRPr="001351BC">
          <w:rPr>
            <w:rStyle w:val="Hyperlink"/>
          </w:rPr>
          <w:t>management of sensitive areas</w:t>
        </w:r>
        <w:r w:rsidR="008B7163">
          <w:rPr>
            <w:webHidden/>
          </w:rPr>
          <w:tab/>
        </w:r>
        <w:r w:rsidR="008B7163">
          <w:rPr>
            <w:webHidden/>
          </w:rPr>
          <w:fldChar w:fldCharType="begin"/>
        </w:r>
        <w:r w:rsidR="008B7163">
          <w:rPr>
            <w:webHidden/>
          </w:rPr>
          <w:instrText xml:space="preserve"> PAGEREF _Toc373947656 \h </w:instrText>
        </w:r>
        <w:r w:rsidR="008B7163">
          <w:rPr>
            <w:webHidden/>
          </w:rPr>
        </w:r>
        <w:r w:rsidR="008B7163">
          <w:rPr>
            <w:webHidden/>
          </w:rPr>
          <w:fldChar w:fldCharType="separate"/>
        </w:r>
        <w:r w:rsidR="008B7163">
          <w:rPr>
            <w:webHidden/>
          </w:rPr>
          <w:t>5</w:t>
        </w:r>
        <w:r w:rsidR="008B7163">
          <w:rPr>
            <w:webHidden/>
          </w:rPr>
          <w:fldChar w:fldCharType="end"/>
        </w:r>
      </w:hyperlink>
    </w:p>
    <w:p w14:paraId="70C31AB4" w14:textId="77777777" w:rsidR="008B7163" w:rsidRDefault="00142387">
      <w:pPr>
        <w:pStyle w:val="TOC1"/>
        <w:rPr>
          <w:rFonts w:asciiTheme="minorHAnsi" w:eastAsiaTheme="minorEastAsia" w:hAnsiTheme="minorHAnsi" w:cstheme="minorBidi"/>
          <w:b w:val="0"/>
          <w:bCs w:val="0"/>
          <w:caps w:val="0"/>
          <w:lang w:eastAsia="en-ZA"/>
        </w:rPr>
      </w:pPr>
      <w:hyperlink w:anchor="_Toc373947657" w:history="1">
        <w:r w:rsidR="008B7163" w:rsidRPr="001351BC">
          <w:rPr>
            <w:rStyle w:val="Hyperlink"/>
          </w:rPr>
          <w:t>6.</w:t>
        </w:r>
        <w:r w:rsidR="008B7163">
          <w:rPr>
            <w:rFonts w:asciiTheme="minorHAnsi" w:eastAsiaTheme="minorEastAsia" w:hAnsiTheme="minorHAnsi" w:cstheme="minorBidi"/>
            <w:b w:val="0"/>
            <w:bCs w:val="0"/>
            <w:caps w:val="0"/>
            <w:lang w:eastAsia="en-ZA"/>
          </w:rPr>
          <w:tab/>
        </w:r>
        <w:r w:rsidR="008B7163" w:rsidRPr="001351BC">
          <w:rPr>
            <w:rStyle w:val="Hyperlink"/>
          </w:rPr>
          <w:t>general management between towers 1 and 119</w:t>
        </w:r>
        <w:r w:rsidR="008B7163">
          <w:rPr>
            <w:webHidden/>
          </w:rPr>
          <w:tab/>
        </w:r>
        <w:r w:rsidR="008B7163">
          <w:rPr>
            <w:webHidden/>
          </w:rPr>
          <w:fldChar w:fldCharType="begin"/>
        </w:r>
        <w:r w:rsidR="008B7163">
          <w:rPr>
            <w:webHidden/>
          </w:rPr>
          <w:instrText xml:space="preserve"> PAGEREF _Toc373947657 \h </w:instrText>
        </w:r>
        <w:r w:rsidR="008B7163">
          <w:rPr>
            <w:webHidden/>
          </w:rPr>
        </w:r>
        <w:r w:rsidR="008B7163">
          <w:rPr>
            <w:webHidden/>
          </w:rPr>
          <w:fldChar w:fldCharType="separate"/>
        </w:r>
        <w:r w:rsidR="008B7163">
          <w:rPr>
            <w:webHidden/>
          </w:rPr>
          <w:t>5</w:t>
        </w:r>
        <w:r w:rsidR="008B7163">
          <w:rPr>
            <w:webHidden/>
          </w:rPr>
          <w:fldChar w:fldCharType="end"/>
        </w:r>
      </w:hyperlink>
    </w:p>
    <w:p w14:paraId="07E44D40" w14:textId="77777777" w:rsidR="008B7163" w:rsidRDefault="00142387">
      <w:pPr>
        <w:pStyle w:val="TOC1"/>
        <w:rPr>
          <w:rFonts w:asciiTheme="minorHAnsi" w:eastAsiaTheme="minorEastAsia" w:hAnsiTheme="minorHAnsi" w:cstheme="minorBidi"/>
          <w:b w:val="0"/>
          <w:bCs w:val="0"/>
          <w:caps w:val="0"/>
          <w:lang w:eastAsia="en-ZA"/>
        </w:rPr>
      </w:pPr>
      <w:hyperlink w:anchor="_Toc373947658" w:history="1">
        <w:r w:rsidR="008B7163" w:rsidRPr="001351BC">
          <w:rPr>
            <w:rStyle w:val="Hyperlink"/>
          </w:rPr>
          <w:t>7.</w:t>
        </w:r>
        <w:r w:rsidR="008B7163">
          <w:rPr>
            <w:rFonts w:asciiTheme="minorHAnsi" w:eastAsiaTheme="minorEastAsia" w:hAnsiTheme="minorHAnsi" w:cstheme="minorBidi"/>
            <w:b w:val="0"/>
            <w:bCs w:val="0"/>
            <w:caps w:val="0"/>
            <w:lang w:eastAsia="en-ZA"/>
          </w:rPr>
          <w:tab/>
        </w:r>
        <w:r w:rsidR="008B7163" w:rsidRPr="001351BC">
          <w:rPr>
            <w:rStyle w:val="Hyperlink"/>
          </w:rPr>
          <w:t>Conclusions</w:t>
        </w:r>
        <w:r w:rsidR="008B7163">
          <w:rPr>
            <w:webHidden/>
          </w:rPr>
          <w:tab/>
        </w:r>
        <w:r w:rsidR="008B7163">
          <w:rPr>
            <w:webHidden/>
          </w:rPr>
          <w:fldChar w:fldCharType="begin"/>
        </w:r>
        <w:r w:rsidR="008B7163">
          <w:rPr>
            <w:webHidden/>
          </w:rPr>
          <w:instrText xml:space="preserve"> PAGEREF _Toc373947658 \h </w:instrText>
        </w:r>
        <w:r w:rsidR="008B7163">
          <w:rPr>
            <w:webHidden/>
          </w:rPr>
        </w:r>
        <w:r w:rsidR="008B7163">
          <w:rPr>
            <w:webHidden/>
          </w:rPr>
          <w:fldChar w:fldCharType="separate"/>
        </w:r>
        <w:r w:rsidR="008B7163">
          <w:rPr>
            <w:webHidden/>
          </w:rPr>
          <w:t>6</w:t>
        </w:r>
        <w:r w:rsidR="008B7163">
          <w:rPr>
            <w:webHidden/>
          </w:rPr>
          <w:fldChar w:fldCharType="end"/>
        </w:r>
      </w:hyperlink>
    </w:p>
    <w:p w14:paraId="22D96638" w14:textId="77777777" w:rsidR="00A866AB" w:rsidRDefault="006E2EF1" w:rsidP="00A866AB">
      <w:pPr>
        <w:tabs>
          <w:tab w:val="left" w:pos="0"/>
        </w:tabs>
        <w:rPr>
          <w:rFonts w:ascii="Arial" w:hAnsi="Arial" w:cs="Arial"/>
        </w:rPr>
      </w:pPr>
      <w:r w:rsidRPr="00A866AB">
        <w:rPr>
          <w:rFonts w:ascii="Arial" w:hAnsi="Arial" w:cs="Arial"/>
        </w:rPr>
        <w:fldChar w:fldCharType="end"/>
      </w:r>
    </w:p>
    <w:p w14:paraId="093330C3" w14:textId="77777777" w:rsidR="00A866AB" w:rsidRPr="003A30CD" w:rsidRDefault="00A866AB" w:rsidP="0083637F">
      <w:pPr>
        <w:tabs>
          <w:tab w:val="left" w:pos="0"/>
        </w:tabs>
        <w:rPr>
          <w:rFonts w:ascii="Arial" w:hAnsi="Arial" w:cs="Arial"/>
        </w:rPr>
      </w:pPr>
    </w:p>
    <w:p w14:paraId="0BE26815" w14:textId="77777777" w:rsidR="00417973" w:rsidRPr="00C95C6F" w:rsidRDefault="00417973" w:rsidP="00417973">
      <w:pPr>
        <w:tabs>
          <w:tab w:val="left" w:pos="8460"/>
        </w:tabs>
        <w:rPr>
          <w:rFonts w:ascii="Arial" w:hAnsi="Arial" w:cs="Arial"/>
          <w:sz w:val="22"/>
          <w:szCs w:val="22"/>
        </w:rPr>
      </w:pPr>
    </w:p>
    <w:p w14:paraId="07BFACCC" w14:textId="77777777" w:rsidR="00417973" w:rsidRPr="00C95C6F" w:rsidRDefault="00417973" w:rsidP="00417973">
      <w:pPr>
        <w:tabs>
          <w:tab w:val="left" w:pos="8460"/>
        </w:tabs>
        <w:rPr>
          <w:rFonts w:ascii="Arial" w:hAnsi="Arial" w:cs="Arial"/>
          <w:sz w:val="22"/>
          <w:szCs w:val="22"/>
        </w:rPr>
        <w:sectPr w:rsidR="00417973" w:rsidRPr="00C95C6F" w:rsidSect="00A17F68">
          <w:footerReference w:type="even" r:id="rId8"/>
          <w:footerReference w:type="default" r:id="rId9"/>
          <w:type w:val="nextColumn"/>
          <w:pgSz w:w="11906" w:h="16838"/>
          <w:pgMar w:top="1440" w:right="1440" w:bottom="1440" w:left="1440" w:header="708" w:footer="708" w:gutter="0"/>
          <w:pgNumType w:fmt="lowerRoman"/>
          <w:cols w:space="708"/>
          <w:titlePg/>
          <w:docGrid w:linePitch="360"/>
        </w:sectPr>
      </w:pPr>
    </w:p>
    <w:p w14:paraId="5F54C64E" w14:textId="77777777" w:rsidR="00417973" w:rsidRPr="00C95C6F" w:rsidRDefault="00417973" w:rsidP="00150986">
      <w:pPr>
        <w:pStyle w:val="Heading1"/>
        <w:spacing w:before="0" w:after="0"/>
      </w:pPr>
      <w:bookmarkStart w:id="1" w:name="_Toc373947652"/>
      <w:r w:rsidRPr="00C95C6F">
        <w:t>INTRODUCTION</w:t>
      </w:r>
      <w:bookmarkEnd w:id="1"/>
    </w:p>
    <w:p w14:paraId="52488104" w14:textId="77777777" w:rsidR="00417973" w:rsidRPr="00C95C6F" w:rsidRDefault="00417973" w:rsidP="00417973">
      <w:pPr>
        <w:tabs>
          <w:tab w:val="left" w:pos="8460"/>
        </w:tabs>
        <w:rPr>
          <w:rFonts w:ascii="Arial" w:hAnsi="Arial" w:cs="Arial"/>
          <w:sz w:val="22"/>
          <w:szCs w:val="22"/>
        </w:rPr>
      </w:pPr>
    </w:p>
    <w:p w14:paraId="428A58C2" w14:textId="398DDA32" w:rsidR="00E94692" w:rsidRDefault="00E94692" w:rsidP="00C00B25">
      <w:r w:rsidRPr="00022857">
        <w:t>Esk</w:t>
      </w:r>
      <w:r>
        <w:t xml:space="preserve">om Holdings Limited (Eskom) </w:t>
      </w:r>
      <w:r w:rsidRPr="00E94692">
        <w:t>is aiming to construct the Masa-Ngwedi transmiss</w:t>
      </w:r>
      <w:r w:rsidR="0034074A">
        <w:t>ion power lines, which include 1</w:t>
      </w:r>
      <w:r w:rsidR="00A42F2E">
        <w:t xml:space="preserve">x765kV </w:t>
      </w:r>
      <w:r w:rsidRPr="00E94692">
        <w:t xml:space="preserve">and </w:t>
      </w:r>
      <w:r w:rsidR="0034074A">
        <w:t>1</w:t>
      </w:r>
      <w:r w:rsidR="00A42F2E">
        <w:t>x400kV transmission power line</w:t>
      </w:r>
      <w:r w:rsidR="000B4D75">
        <w:t xml:space="preserve"> that are under scrutiny in this report</w:t>
      </w:r>
      <w:r w:rsidRPr="00E94692">
        <w:t xml:space="preserve">. In preparation for the construction of these lines, the proposed tower positions and route alignment have to be assessed from a heritage, avifauna, visual, social, and biophysical perspective. </w:t>
      </w:r>
    </w:p>
    <w:p w14:paraId="507BF04E" w14:textId="77777777" w:rsidR="00E94692" w:rsidRDefault="00E94692" w:rsidP="00C00B25"/>
    <w:p w14:paraId="3DBEB468" w14:textId="77777777" w:rsidR="00E94692" w:rsidRPr="00E94692" w:rsidRDefault="00E94692" w:rsidP="00C00B25">
      <w:r w:rsidRPr="00E94692">
        <w:t>This report records the findings of the social assessment for the first 40km of the route, from the Rhenosterpan to the Klippan farm portions.</w:t>
      </w:r>
    </w:p>
    <w:p w14:paraId="581BCBFA" w14:textId="77777777" w:rsidR="00E94692" w:rsidRPr="00E94692" w:rsidRDefault="00E94692" w:rsidP="00E94692">
      <w:pPr>
        <w:pStyle w:val="ListParagraph"/>
        <w:rPr>
          <w:rFonts w:ascii="Arial" w:hAnsi="Arial" w:cs="Arial"/>
        </w:rPr>
      </w:pPr>
    </w:p>
    <w:p w14:paraId="3D6D19A0" w14:textId="77777777" w:rsidR="00ED0672" w:rsidRPr="00E94692" w:rsidRDefault="00ED0672" w:rsidP="00E94692">
      <w:pPr>
        <w:pStyle w:val="Heading1"/>
        <w:spacing w:before="0" w:after="0"/>
      </w:pPr>
      <w:bookmarkStart w:id="2" w:name="_Toc373947653"/>
      <w:r w:rsidRPr="00E94692">
        <w:t>Objectives</w:t>
      </w:r>
      <w:bookmarkEnd w:id="2"/>
    </w:p>
    <w:p w14:paraId="1D7CE6DE" w14:textId="77777777" w:rsidR="00C00B25" w:rsidRDefault="00E94692" w:rsidP="004C4581">
      <w:r>
        <w:t>The primary objective</w:t>
      </w:r>
      <w:r w:rsidR="00C00B25">
        <w:t>s</w:t>
      </w:r>
      <w:r w:rsidR="004C4581">
        <w:t xml:space="preserve"> of the social assessment are</w:t>
      </w:r>
      <w:r>
        <w:t xml:space="preserve"> to ensure that potential social issues</w:t>
      </w:r>
      <w:r w:rsidR="00C00B25">
        <w:t>,</w:t>
      </w:r>
      <w:r>
        <w:t xml:space="preserve"> that may delay the physical construction of the power lines</w:t>
      </w:r>
      <w:r w:rsidR="00C00B25">
        <w:t>,</w:t>
      </w:r>
      <w:r>
        <w:t xml:space="preserve"> are</w:t>
      </w:r>
      <w:r w:rsidR="00C00B25">
        <w:t xml:space="preserve"> </w:t>
      </w:r>
      <w:r w:rsidR="004C4581">
        <w:t xml:space="preserve">identified and addressed. </w:t>
      </w:r>
      <w:r w:rsidR="00C00B25">
        <w:t>To answer these primary objectives, the secondary objectives are to:</w:t>
      </w:r>
    </w:p>
    <w:p w14:paraId="5BB1A106" w14:textId="77777777" w:rsidR="00C00B25" w:rsidRDefault="00C00B25" w:rsidP="00C00B25">
      <w:pPr>
        <w:pStyle w:val="ListParagraph"/>
        <w:numPr>
          <w:ilvl w:val="0"/>
          <w:numId w:val="22"/>
        </w:numPr>
      </w:pPr>
      <w:r>
        <w:t>Identify sensitive areas from a social perspective</w:t>
      </w:r>
      <w:r w:rsidR="00DB395E">
        <w:t>;</w:t>
      </w:r>
    </w:p>
    <w:p w14:paraId="487B3CDE" w14:textId="77777777" w:rsidR="00C00B25" w:rsidRDefault="00C00B25" w:rsidP="00C00B25">
      <w:pPr>
        <w:pStyle w:val="ListParagraph"/>
        <w:numPr>
          <w:ilvl w:val="0"/>
          <w:numId w:val="22"/>
        </w:numPr>
      </w:pPr>
      <w:r>
        <w:t>Determine the status quo of these sensitive areas</w:t>
      </w:r>
      <w:r w:rsidR="00DB395E">
        <w:t>;</w:t>
      </w:r>
    </w:p>
    <w:p w14:paraId="3ADAFABF" w14:textId="77777777" w:rsidR="00C00B25" w:rsidRDefault="00C00B25" w:rsidP="00C00B25">
      <w:pPr>
        <w:pStyle w:val="ListParagraph"/>
        <w:numPr>
          <w:ilvl w:val="0"/>
          <w:numId w:val="22"/>
        </w:numPr>
      </w:pPr>
      <w:r>
        <w:t>Determine the potential impact of these sensitive areas on the physical construction of the lines</w:t>
      </w:r>
      <w:r w:rsidR="00DB395E">
        <w:t>; and,</w:t>
      </w:r>
    </w:p>
    <w:p w14:paraId="7DD25304" w14:textId="739777E0" w:rsidR="00C00B25" w:rsidRDefault="00C00B25" w:rsidP="00C00B25">
      <w:pPr>
        <w:pStyle w:val="ListParagraph"/>
        <w:numPr>
          <w:ilvl w:val="0"/>
          <w:numId w:val="22"/>
        </w:numPr>
      </w:pPr>
      <w:r>
        <w:t>Develop management strategies to ensure the</w:t>
      </w:r>
      <w:r w:rsidR="00A42F2E">
        <w:t>se potential impacts are mitigated</w:t>
      </w:r>
      <w:r>
        <w:t>.</w:t>
      </w:r>
    </w:p>
    <w:p w14:paraId="08C7B44C" w14:textId="77777777" w:rsidR="004C4581" w:rsidRDefault="004C4581" w:rsidP="004C4581">
      <w:pPr>
        <w:pStyle w:val="ListParagraph"/>
      </w:pPr>
    </w:p>
    <w:p w14:paraId="705C7430" w14:textId="77777777" w:rsidR="004C4581" w:rsidRPr="00E94692" w:rsidRDefault="004C4581" w:rsidP="004C4581">
      <w:pPr>
        <w:pStyle w:val="Heading1"/>
        <w:spacing w:before="0" w:after="0"/>
      </w:pPr>
      <w:bookmarkStart w:id="3" w:name="_Toc373947654"/>
      <w:r>
        <w:t>approach and methodology</w:t>
      </w:r>
      <w:bookmarkEnd w:id="3"/>
    </w:p>
    <w:p w14:paraId="25E25890" w14:textId="7C227266" w:rsidR="00F840D3" w:rsidRDefault="004C4581" w:rsidP="00F840D3">
      <w:pPr>
        <w:rPr>
          <w:lang w:eastAsia="en-ZA"/>
        </w:rPr>
      </w:pPr>
      <w:r>
        <w:rPr>
          <w:lang w:eastAsia="en-ZA"/>
        </w:rPr>
        <w:t>The tower point positions and the proposed route of the Masa-Ngwedi transmission power line</w:t>
      </w:r>
      <w:r w:rsidR="00A42F2E">
        <w:rPr>
          <w:lang w:eastAsia="en-ZA"/>
        </w:rPr>
        <w:t>s were</w:t>
      </w:r>
      <w:r>
        <w:rPr>
          <w:lang w:eastAsia="en-ZA"/>
        </w:rPr>
        <w:t xml:space="preserve"> received from Eskom in Google Earth format (*.kml). The social specialist then did a virtual walkthrough of the proposed route to identify sensitive areas from a social perspective.</w:t>
      </w:r>
      <w:r w:rsidR="00F840D3">
        <w:rPr>
          <w:lang w:eastAsia="en-ZA"/>
        </w:rPr>
        <w:t xml:space="preserve"> </w:t>
      </w:r>
      <w:r w:rsidR="00C0250C">
        <w:rPr>
          <w:lang w:eastAsia="en-ZA"/>
        </w:rPr>
        <w:t>Satellite imagery from 2008 was used.</w:t>
      </w:r>
    </w:p>
    <w:p w14:paraId="776C615A" w14:textId="77777777" w:rsidR="00F840D3" w:rsidRDefault="00F840D3" w:rsidP="00F840D3">
      <w:pPr>
        <w:rPr>
          <w:lang w:eastAsia="en-ZA"/>
        </w:rPr>
      </w:pPr>
    </w:p>
    <w:p w14:paraId="13DFC01F" w14:textId="77777777" w:rsidR="00F840D3" w:rsidRDefault="00F840D3" w:rsidP="00F840D3">
      <w:r>
        <w:t>A field trip to get a better understanding of the complexities of the alignment from a social perspective was then conducted. The field trip did not include formal visits to any of the farm portions, but consisted of a vehicle trip following public roads in proximity to the route alignment.</w:t>
      </w:r>
    </w:p>
    <w:p w14:paraId="09DA13A5" w14:textId="77777777" w:rsidR="00F840D3" w:rsidRDefault="00F840D3" w:rsidP="00F840D3"/>
    <w:p w14:paraId="0E306521" w14:textId="4F2779FD" w:rsidR="00DB395E" w:rsidRDefault="00F840D3" w:rsidP="00F840D3">
      <w:pPr>
        <w:rPr>
          <w:lang w:eastAsia="en-ZA"/>
        </w:rPr>
      </w:pPr>
      <w:r>
        <w:rPr>
          <w:lang w:eastAsia="en-ZA"/>
        </w:rPr>
        <w:t>The social specialist also assessed the documents provided by Eskom, including the Social Impact Assessment</w:t>
      </w:r>
      <w:r w:rsidR="00FB6A56">
        <w:rPr>
          <w:lang w:eastAsia="en-ZA"/>
        </w:rPr>
        <w:t xml:space="preserve"> (SIA)</w:t>
      </w:r>
      <w:r>
        <w:rPr>
          <w:lang w:eastAsia="en-ZA"/>
        </w:rPr>
        <w:t xml:space="preserve"> conducted by said specialist in 2009. </w:t>
      </w:r>
      <w:r w:rsidR="00DB395E">
        <w:rPr>
          <w:lang w:eastAsia="en-ZA"/>
        </w:rPr>
        <w:t>(A</w:t>
      </w:r>
      <w:r w:rsidR="00A42F2E">
        <w:rPr>
          <w:lang w:eastAsia="en-ZA"/>
        </w:rPr>
        <w:t xml:space="preserve"> complete</w:t>
      </w:r>
      <w:r w:rsidR="00DB395E">
        <w:rPr>
          <w:lang w:eastAsia="en-ZA"/>
        </w:rPr>
        <w:t xml:space="preserve"> list of d</w:t>
      </w:r>
      <w:r w:rsidR="0034074A">
        <w:rPr>
          <w:lang w:eastAsia="en-ZA"/>
        </w:rPr>
        <w:t xml:space="preserve">ocuments is provided </w:t>
      </w:r>
      <w:r w:rsidR="00DB395E">
        <w:rPr>
          <w:lang w:eastAsia="en-ZA"/>
        </w:rPr>
        <w:t xml:space="preserve">in the </w:t>
      </w:r>
      <w:r w:rsidR="00323F39">
        <w:rPr>
          <w:lang w:eastAsia="en-ZA"/>
        </w:rPr>
        <w:t>EMPR</w:t>
      </w:r>
      <w:r w:rsidR="00DB395E">
        <w:rPr>
          <w:lang w:eastAsia="en-ZA"/>
        </w:rPr>
        <w:t xml:space="preserve">). Based on the Social Impact Assessment of 2009, the criteria for an area to be considered sensitive from a social perspective were identified as follows: </w:t>
      </w:r>
    </w:p>
    <w:p w14:paraId="71A461B3" w14:textId="77777777" w:rsidR="00DB395E" w:rsidRDefault="00DB395E" w:rsidP="00DB395E">
      <w:pPr>
        <w:pStyle w:val="ListParagraph"/>
        <w:numPr>
          <w:ilvl w:val="0"/>
          <w:numId w:val="25"/>
        </w:numPr>
        <w:rPr>
          <w:lang w:eastAsia="en-ZA"/>
        </w:rPr>
      </w:pPr>
      <w:r>
        <w:rPr>
          <w:lang w:eastAsia="en-ZA"/>
        </w:rPr>
        <w:t>Human settlement within the servitude;</w:t>
      </w:r>
    </w:p>
    <w:p w14:paraId="4A451181" w14:textId="77777777" w:rsidR="00DB395E" w:rsidRDefault="00DB395E" w:rsidP="00DB395E">
      <w:pPr>
        <w:pStyle w:val="ListParagraph"/>
        <w:numPr>
          <w:ilvl w:val="0"/>
          <w:numId w:val="25"/>
        </w:numPr>
        <w:rPr>
          <w:lang w:eastAsia="en-ZA"/>
        </w:rPr>
      </w:pPr>
      <w:r>
        <w:rPr>
          <w:lang w:eastAsia="en-ZA"/>
        </w:rPr>
        <w:t>Mining operations within the servitude;</w:t>
      </w:r>
    </w:p>
    <w:p w14:paraId="56BD56E8" w14:textId="77777777" w:rsidR="00DB395E" w:rsidRDefault="00DB395E" w:rsidP="00DB395E">
      <w:pPr>
        <w:pStyle w:val="ListParagraph"/>
        <w:numPr>
          <w:ilvl w:val="0"/>
          <w:numId w:val="25"/>
        </w:numPr>
        <w:rPr>
          <w:lang w:eastAsia="en-ZA"/>
        </w:rPr>
      </w:pPr>
      <w:r>
        <w:rPr>
          <w:lang w:eastAsia="en-ZA"/>
        </w:rPr>
        <w:t>Agricultural areas (mostly cultivated and irrigated land) within the servitude; and</w:t>
      </w:r>
    </w:p>
    <w:p w14:paraId="38BBE257" w14:textId="77777777" w:rsidR="00F840D3" w:rsidRDefault="00DB395E" w:rsidP="00DB395E">
      <w:pPr>
        <w:pStyle w:val="ListParagraph"/>
        <w:numPr>
          <w:ilvl w:val="0"/>
          <w:numId w:val="25"/>
        </w:numPr>
        <w:rPr>
          <w:lang w:eastAsia="en-ZA"/>
        </w:rPr>
      </w:pPr>
      <w:r>
        <w:rPr>
          <w:lang w:eastAsia="en-ZA"/>
        </w:rPr>
        <w:t xml:space="preserve">Current or possible settlement encroachment on the servitude area. </w:t>
      </w:r>
    </w:p>
    <w:p w14:paraId="1AE6F834" w14:textId="77777777" w:rsidR="00F840D3" w:rsidRDefault="00F840D3" w:rsidP="00F840D3">
      <w:pPr>
        <w:rPr>
          <w:lang w:eastAsia="en-ZA"/>
        </w:rPr>
      </w:pPr>
    </w:p>
    <w:p w14:paraId="29CC9924" w14:textId="141E8469" w:rsidR="00F840D3" w:rsidRDefault="00F840D3" w:rsidP="00F840D3"/>
    <w:p w14:paraId="291BC109" w14:textId="77777777" w:rsidR="00F840D3" w:rsidRDefault="00F840D3" w:rsidP="00F840D3"/>
    <w:p w14:paraId="28C950A3" w14:textId="77777777" w:rsidR="00F840D3" w:rsidRDefault="004C4581" w:rsidP="00F840D3">
      <w:pPr>
        <w:rPr>
          <w:lang w:eastAsia="en-ZA"/>
        </w:rPr>
      </w:pPr>
      <w:r>
        <w:rPr>
          <w:lang w:eastAsia="en-ZA"/>
        </w:rPr>
        <w:t xml:space="preserve">Feedback from the relevant Eskom representative </w:t>
      </w:r>
      <w:r w:rsidR="00F840D3">
        <w:rPr>
          <w:lang w:eastAsia="en-ZA"/>
        </w:rPr>
        <w:t xml:space="preserve">was </w:t>
      </w:r>
      <w:r>
        <w:rPr>
          <w:lang w:eastAsia="en-ZA"/>
        </w:rPr>
        <w:t>sought to discuss the identified social sensitive areas to determine the status quo in terms of servitude negotiations on these</w:t>
      </w:r>
      <w:r w:rsidR="00F840D3">
        <w:rPr>
          <w:lang w:eastAsia="en-ZA"/>
        </w:rPr>
        <w:t xml:space="preserve"> </w:t>
      </w:r>
      <w:r>
        <w:rPr>
          <w:lang w:eastAsia="en-ZA"/>
        </w:rPr>
        <w:t>points.</w:t>
      </w:r>
      <w:r w:rsidR="00F840D3">
        <w:rPr>
          <w:lang w:eastAsia="en-ZA"/>
        </w:rPr>
        <w:t xml:space="preserve"> Unfortunately, no feedback was received yet at the time of writing this report.</w:t>
      </w:r>
    </w:p>
    <w:p w14:paraId="4E2732F0" w14:textId="77777777" w:rsidR="00DB395E" w:rsidRDefault="00DB395E" w:rsidP="00F840D3">
      <w:pPr>
        <w:rPr>
          <w:lang w:eastAsia="en-ZA"/>
        </w:rPr>
      </w:pPr>
    </w:p>
    <w:p w14:paraId="50DA0418" w14:textId="77777777" w:rsidR="00C83A2D" w:rsidRPr="00E94692" w:rsidRDefault="00C83A2D" w:rsidP="00C83A2D">
      <w:pPr>
        <w:pStyle w:val="Heading1"/>
        <w:spacing w:before="0" w:after="0"/>
      </w:pPr>
      <w:bookmarkStart w:id="4" w:name="_Toc373947655"/>
      <w:r>
        <w:t>Assumptions and limitations</w:t>
      </w:r>
      <w:bookmarkEnd w:id="4"/>
    </w:p>
    <w:p w14:paraId="56DBDD91" w14:textId="3EEFCD51" w:rsidR="00C83A2D" w:rsidRDefault="00152483" w:rsidP="00C83A2D">
      <w:pPr>
        <w:pStyle w:val="ListParagraph"/>
        <w:numPr>
          <w:ilvl w:val="0"/>
          <w:numId w:val="24"/>
        </w:numPr>
        <w:rPr>
          <w:lang w:eastAsia="en-ZA"/>
        </w:rPr>
      </w:pPr>
      <w:r>
        <w:rPr>
          <w:lang w:eastAsia="en-ZA"/>
        </w:rPr>
        <w:t>This study was undertaken</w:t>
      </w:r>
      <w:r w:rsidR="00C83A2D">
        <w:rPr>
          <w:lang w:eastAsia="en-ZA"/>
        </w:rPr>
        <w:t xml:space="preserve"> with the information available to the specialist at the time of executing the study, within the available period and budget. The sources consulted are not exhaustive, and additional information that might strengthen arguments or contradict information in this report might exist.</w:t>
      </w:r>
    </w:p>
    <w:p w14:paraId="4BCFDD24" w14:textId="7D08758C" w:rsidR="00C83A2D" w:rsidRDefault="00C83A2D" w:rsidP="00C83A2D">
      <w:pPr>
        <w:pStyle w:val="ListParagraph"/>
        <w:numPr>
          <w:ilvl w:val="0"/>
          <w:numId w:val="24"/>
        </w:numPr>
        <w:rPr>
          <w:lang w:eastAsia="en-ZA"/>
        </w:rPr>
      </w:pPr>
      <w:r>
        <w:rPr>
          <w:lang w:eastAsia="en-ZA"/>
        </w:rPr>
        <w:t xml:space="preserve">It was assumed that the motivation for, and the </w:t>
      </w:r>
      <w:r w:rsidR="00A42F2E">
        <w:rPr>
          <w:lang w:eastAsia="en-ZA"/>
        </w:rPr>
        <w:t>feasibility studies for</w:t>
      </w:r>
      <w:r>
        <w:rPr>
          <w:lang w:eastAsia="en-ZA"/>
        </w:rPr>
        <w:t xml:space="preserve"> the project were done with integrity.</w:t>
      </w:r>
    </w:p>
    <w:p w14:paraId="00638347" w14:textId="489275FE" w:rsidR="00C83A2D" w:rsidRDefault="00C83A2D" w:rsidP="00C83A2D">
      <w:pPr>
        <w:pStyle w:val="ListParagraph"/>
        <w:numPr>
          <w:ilvl w:val="0"/>
          <w:numId w:val="24"/>
        </w:numPr>
        <w:rPr>
          <w:lang w:eastAsia="en-ZA"/>
        </w:rPr>
      </w:pPr>
      <w:r>
        <w:rPr>
          <w:lang w:eastAsia="en-ZA"/>
        </w:rPr>
        <w:t>This report should be considered in the context of the Social Impact Assessment Report</w:t>
      </w:r>
      <w:r>
        <w:rPr>
          <w:sz w:val="13"/>
          <w:szCs w:val="13"/>
          <w:lang w:eastAsia="en-ZA"/>
        </w:rPr>
        <w:t xml:space="preserve"> </w:t>
      </w:r>
      <w:r>
        <w:rPr>
          <w:lang w:eastAsia="en-ZA"/>
        </w:rPr>
        <w:t xml:space="preserve">that was compiled for the </w:t>
      </w:r>
      <w:r w:rsidR="0034074A">
        <w:rPr>
          <w:lang w:eastAsia="en-ZA"/>
        </w:rPr>
        <w:t xml:space="preserve">Delta-Epsilon </w:t>
      </w:r>
      <w:r>
        <w:rPr>
          <w:lang w:eastAsia="en-ZA"/>
        </w:rPr>
        <w:t>project</w:t>
      </w:r>
      <w:r w:rsidR="00A42F2E">
        <w:rPr>
          <w:lang w:eastAsia="en-ZA"/>
        </w:rPr>
        <w:t xml:space="preserve"> (2009)</w:t>
      </w:r>
      <w:r>
        <w:rPr>
          <w:lang w:eastAsia="en-ZA"/>
        </w:rPr>
        <w:t xml:space="preserve">. </w:t>
      </w:r>
      <w:r>
        <w:t>The mitigation measures for construction, as identified in the social impact assessment and the environmental management plan will be implemented during construction.</w:t>
      </w:r>
    </w:p>
    <w:p w14:paraId="04AFDC11" w14:textId="048D9B46" w:rsidR="00C83A2D" w:rsidRDefault="00C83A2D" w:rsidP="00C83A2D">
      <w:pPr>
        <w:pStyle w:val="ListParagraph"/>
        <w:numPr>
          <w:ilvl w:val="0"/>
          <w:numId w:val="24"/>
        </w:numPr>
        <w:rPr>
          <w:lang w:eastAsia="en-ZA"/>
        </w:rPr>
      </w:pPr>
      <w:r>
        <w:t xml:space="preserve">The proposed mitigation measures contained in the social impact assessment and the social impacts addressed in </w:t>
      </w:r>
      <w:r w:rsidR="00A42F2E">
        <w:t xml:space="preserve">the social management plan have </w:t>
      </w:r>
      <w:r>
        <w:t xml:space="preserve">been considered in the final route alignment, the placement of towers and the negotiations with farmers. </w:t>
      </w:r>
    </w:p>
    <w:p w14:paraId="699A1E2A" w14:textId="77777777" w:rsidR="00C83A2D" w:rsidRDefault="00C83A2D" w:rsidP="00C83A2D">
      <w:pPr>
        <w:pStyle w:val="ListParagraph"/>
        <w:numPr>
          <w:ilvl w:val="0"/>
          <w:numId w:val="24"/>
        </w:numPr>
        <w:rPr>
          <w:lang w:eastAsia="en-ZA"/>
        </w:rPr>
      </w:pPr>
      <w:r>
        <w:t>It is not possible to, at this stage, propose alternative route alignments or tower positions, since these have been determined.</w:t>
      </w:r>
    </w:p>
    <w:p w14:paraId="58841CFD" w14:textId="77777777" w:rsidR="00C83A2D" w:rsidRDefault="00C83A2D" w:rsidP="00C83A2D">
      <w:pPr>
        <w:pStyle w:val="ListParagraph"/>
        <w:numPr>
          <w:ilvl w:val="0"/>
          <w:numId w:val="24"/>
        </w:numPr>
        <w:rPr>
          <w:lang w:eastAsia="en-ZA"/>
        </w:rPr>
      </w:pPr>
      <w:r>
        <w:t>The resettlement of people and compensation of structures have been negotiated.</w:t>
      </w:r>
    </w:p>
    <w:p w14:paraId="5F5906E7" w14:textId="77777777" w:rsidR="00C83A2D" w:rsidRDefault="00C83A2D" w:rsidP="00C83A2D">
      <w:pPr>
        <w:rPr>
          <w:lang w:eastAsia="en-ZA"/>
        </w:rPr>
      </w:pPr>
    </w:p>
    <w:p w14:paraId="756AA275" w14:textId="28AEA850" w:rsidR="00F65024" w:rsidRPr="00E94692" w:rsidRDefault="00112ED4" w:rsidP="00F65024">
      <w:pPr>
        <w:pStyle w:val="Heading1"/>
        <w:spacing w:before="0" w:after="0"/>
      </w:pPr>
      <w:bookmarkStart w:id="5" w:name="_Toc373947656"/>
      <w:r>
        <w:t>management of sensitive areas</w:t>
      </w:r>
      <w:bookmarkEnd w:id="5"/>
      <w:r>
        <w:t xml:space="preserve"> </w:t>
      </w:r>
    </w:p>
    <w:p w14:paraId="16E75AD7" w14:textId="6E9C0048" w:rsidR="00DB395E" w:rsidRDefault="00B802F4" w:rsidP="00DB395E">
      <w:pPr>
        <w:autoSpaceDE w:val="0"/>
        <w:autoSpaceDN w:val="0"/>
        <w:adjustRightInd w:val="0"/>
        <w:spacing w:line="240" w:lineRule="auto"/>
        <w:jc w:val="left"/>
        <w:rPr>
          <w:rFonts w:cs="Verdana"/>
          <w:lang w:eastAsia="en-ZA"/>
        </w:rPr>
      </w:pPr>
      <w:r>
        <w:rPr>
          <w:rFonts w:cs="Verdana"/>
          <w:lang w:eastAsia="en-ZA"/>
        </w:rPr>
        <w:t xml:space="preserve">Sensitive points </w:t>
      </w:r>
      <w:r w:rsidR="00A42F2E">
        <w:rPr>
          <w:rFonts w:cs="Verdana"/>
          <w:lang w:eastAsia="en-ZA"/>
        </w:rPr>
        <w:t>and mitigation measures were identified as per the table below</w:t>
      </w:r>
      <w:r>
        <w:rPr>
          <w:rFonts w:cs="Verdana"/>
          <w:lang w:eastAsia="en-ZA"/>
        </w:rPr>
        <w:t>:</w:t>
      </w:r>
    </w:p>
    <w:p w14:paraId="4494B928" w14:textId="77777777" w:rsidR="00DB395E" w:rsidRDefault="00DB395E" w:rsidP="00DB395E">
      <w:pPr>
        <w:autoSpaceDE w:val="0"/>
        <w:autoSpaceDN w:val="0"/>
        <w:adjustRightInd w:val="0"/>
        <w:spacing w:line="240" w:lineRule="auto"/>
        <w:jc w:val="left"/>
        <w:rPr>
          <w:rFonts w:cs="Verdana"/>
          <w:lang w:eastAsia="en-ZA"/>
        </w:rPr>
      </w:pPr>
    </w:p>
    <w:tbl>
      <w:tblPr>
        <w:tblStyle w:val="TableGrid"/>
        <w:tblW w:w="0" w:type="auto"/>
        <w:tblLook w:val="04A0" w:firstRow="1" w:lastRow="0" w:firstColumn="1" w:lastColumn="0" w:noHBand="0" w:noVBand="1"/>
      </w:tblPr>
      <w:tblGrid>
        <w:gridCol w:w="1248"/>
        <w:gridCol w:w="1876"/>
        <w:gridCol w:w="1463"/>
        <w:gridCol w:w="1972"/>
        <w:gridCol w:w="2683"/>
      </w:tblGrid>
      <w:tr w:rsidR="009655D1" w14:paraId="01F17185" w14:textId="77777777" w:rsidTr="009655D1">
        <w:tc>
          <w:tcPr>
            <w:tcW w:w="1248" w:type="dxa"/>
          </w:tcPr>
          <w:p w14:paraId="188FFF36" w14:textId="77777777" w:rsidR="009655D1" w:rsidRPr="00112ED4" w:rsidRDefault="009655D1" w:rsidP="00DB395E">
            <w:pPr>
              <w:autoSpaceDE w:val="0"/>
              <w:autoSpaceDN w:val="0"/>
              <w:adjustRightInd w:val="0"/>
              <w:spacing w:line="240" w:lineRule="auto"/>
              <w:jc w:val="left"/>
              <w:rPr>
                <w:rFonts w:cs="Verdana"/>
                <w:b/>
                <w:lang w:eastAsia="en-ZA"/>
              </w:rPr>
            </w:pPr>
            <w:r w:rsidRPr="00112ED4">
              <w:rPr>
                <w:rFonts w:cs="Verdana"/>
                <w:b/>
                <w:lang w:eastAsia="en-ZA"/>
              </w:rPr>
              <w:t>Nearest tower</w:t>
            </w:r>
          </w:p>
        </w:tc>
        <w:tc>
          <w:tcPr>
            <w:tcW w:w="1876" w:type="dxa"/>
          </w:tcPr>
          <w:p w14:paraId="673E7FA0" w14:textId="33B640E0" w:rsidR="009655D1" w:rsidRPr="00112ED4" w:rsidRDefault="009655D1" w:rsidP="00DB395E">
            <w:pPr>
              <w:autoSpaceDE w:val="0"/>
              <w:autoSpaceDN w:val="0"/>
              <w:adjustRightInd w:val="0"/>
              <w:spacing w:line="240" w:lineRule="auto"/>
              <w:jc w:val="left"/>
              <w:rPr>
                <w:rFonts w:cs="Verdana"/>
                <w:b/>
                <w:lang w:eastAsia="en-ZA"/>
              </w:rPr>
            </w:pPr>
            <w:r>
              <w:rPr>
                <w:rFonts w:cs="Verdana"/>
                <w:b/>
                <w:lang w:eastAsia="en-ZA"/>
              </w:rPr>
              <w:t>GPS points</w:t>
            </w:r>
          </w:p>
        </w:tc>
        <w:tc>
          <w:tcPr>
            <w:tcW w:w="1463" w:type="dxa"/>
          </w:tcPr>
          <w:p w14:paraId="727AC0D9" w14:textId="4AE3D18C" w:rsidR="009655D1" w:rsidRPr="00112ED4" w:rsidRDefault="009655D1" w:rsidP="00DB395E">
            <w:pPr>
              <w:autoSpaceDE w:val="0"/>
              <w:autoSpaceDN w:val="0"/>
              <w:adjustRightInd w:val="0"/>
              <w:spacing w:line="240" w:lineRule="auto"/>
              <w:jc w:val="left"/>
              <w:rPr>
                <w:rFonts w:cs="Verdana"/>
                <w:b/>
                <w:lang w:eastAsia="en-ZA"/>
              </w:rPr>
            </w:pPr>
            <w:r>
              <w:rPr>
                <w:rFonts w:cs="Verdana"/>
                <w:b/>
                <w:lang w:eastAsia="en-ZA"/>
              </w:rPr>
              <w:t>Farm Portion</w:t>
            </w:r>
          </w:p>
        </w:tc>
        <w:tc>
          <w:tcPr>
            <w:tcW w:w="1972" w:type="dxa"/>
          </w:tcPr>
          <w:p w14:paraId="63B30220" w14:textId="7367DC49" w:rsidR="009655D1" w:rsidRPr="00112ED4" w:rsidRDefault="009655D1" w:rsidP="00DB395E">
            <w:pPr>
              <w:autoSpaceDE w:val="0"/>
              <w:autoSpaceDN w:val="0"/>
              <w:adjustRightInd w:val="0"/>
              <w:spacing w:line="240" w:lineRule="auto"/>
              <w:jc w:val="left"/>
              <w:rPr>
                <w:rFonts w:cs="Verdana"/>
                <w:b/>
                <w:lang w:eastAsia="en-ZA"/>
              </w:rPr>
            </w:pPr>
            <w:r w:rsidRPr="00112ED4">
              <w:rPr>
                <w:rFonts w:cs="Verdana"/>
                <w:b/>
                <w:lang w:eastAsia="en-ZA"/>
              </w:rPr>
              <w:t>Sensitivity</w:t>
            </w:r>
          </w:p>
        </w:tc>
        <w:tc>
          <w:tcPr>
            <w:tcW w:w="2683" w:type="dxa"/>
          </w:tcPr>
          <w:p w14:paraId="65658021" w14:textId="77777777" w:rsidR="009655D1" w:rsidRPr="00112ED4" w:rsidRDefault="009655D1" w:rsidP="00DB395E">
            <w:pPr>
              <w:autoSpaceDE w:val="0"/>
              <w:autoSpaceDN w:val="0"/>
              <w:adjustRightInd w:val="0"/>
              <w:spacing w:line="240" w:lineRule="auto"/>
              <w:jc w:val="left"/>
              <w:rPr>
                <w:rFonts w:cs="Verdana"/>
                <w:b/>
                <w:lang w:eastAsia="en-ZA"/>
              </w:rPr>
            </w:pPr>
            <w:r w:rsidRPr="00112ED4">
              <w:rPr>
                <w:rFonts w:cs="Verdana"/>
                <w:b/>
                <w:lang w:eastAsia="en-ZA"/>
              </w:rPr>
              <w:t>Management</w:t>
            </w:r>
          </w:p>
        </w:tc>
      </w:tr>
      <w:tr w:rsidR="009655D1" w14:paraId="3AE54AA5" w14:textId="77777777" w:rsidTr="009655D1">
        <w:trPr>
          <w:trHeight w:val="3646"/>
        </w:trPr>
        <w:tc>
          <w:tcPr>
            <w:tcW w:w="1248" w:type="dxa"/>
          </w:tcPr>
          <w:p w14:paraId="269CB4A3" w14:textId="08DCE333" w:rsidR="009655D1" w:rsidRDefault="009655D1" w:rsidP="00DB395E">
            <w:pPr>
              <w:autoSpaceDE w:val="0"/>
              <w:autoSpaceDN w:val="0"/>
              <w:adjustRightInd w:val="0"/>
              <w:spacing w:line="240" w:lineRule="auto"/>
              <w:jc w:val="left"/>
              <w:rPr>
                <w:rFonts w:cs="Verdana"/>
                <w:lang w:eastAsia="en-ZA"/>
              </w:rPr>
            </w:pPr>
            <w:r>
              <w:rPr>
                <w:rFonts w:cs="Verdana"/>
                <w:lang w:eastAsia="en-ZA"/>
              </w:rPr>
              <w:t xml:space="preserve">Tower 44, 1x765kV </w:t>
            </w:r>
          </w:p>
        </w:tc>
        <w:tc>
          <w:tcPr>
            <w:tcW w:w="1876" w:type="dxa"/>
          </w:tcPr>
          <w:p w14:paraId="4544A46D" w14:textId="77777777" w:rsidR="009655D1" w:rsidRDefault="009655D1" w:rsidP="00DB395E">
            <w:pPr>
              <w:autoSpaceDE w:val="0"/>
              <w:autoSpaceDN w:val="0"/>
              <w:adjustRightInd w:val="0"/>
              <w:spacing w:line="240" w:lineRule="auto"/>
              <w:jc w:val="left"/>
              <w:rPr>
                <w:rFonts w:cs="Verdana"/>
                <w:lang w:eastAsia="en-ZA"/>
              </w:rPr>
            </w:pPr>
            <w:r w:rsidRPr="00445E0C">
              <w:rPr>
                <w:rFonts w:cs="Verdana"/>
                <w:lang w:eastAsia="en-ZA"/>
              </w:rPr>
              <w:t>23°58'31.54"S</w:t>
            </w:r>
          </w:p>
          <w:p w14:paraId="3F01E5E5" w14:textId="77777777" w:rsidR="009655D1" w:rsidRDefault="009655D1" w:rsidP="00DB395E">
            <w:pPr>
              <w:autoSpaceDE w:val="0"/>
              <w:autoSpaceDN w:val="0"/>
              <w:adjustRightInd w:val="0"/>
              <w:spacing w:line="240" w:lineRule="auto"/>
              <w:jc w:val="left"/>
              <w:rPr>
                <w:rFonts w:cs="Verdana"/>
                <w:lang w:eastAsia="en-ZA"/>
              </w:rPr>
            </w:pPr>
            <w:r w:rsidRPr="00445E0C">
              <w:rPr>
                <w:rFonts w:cs="Verdana"/>
                <w:lang w:eastAsia="en-ZA"/>
              </w:rPr>
              <w:t>27°23'33.34"E</w:t>
            </w:r>
          </w:p>
          <w:p w14:paraId="46DD5297" w14:textId="77777777" w:rsidR="009655D1" w:rsidRDefault="009655D1" w:rsidP="00DB395E">
            <w:pPr>
              <w:autoSpaceDE w:val="0"/>
              <w:autoSpaceDN w:val="0"/>
              <w:adjustRightInd w:val="0"/>
              <w:spacing w:line="240" w:lineRule="auto"/>
              <w:jc w:val="left"/>
              <w:rPr>
                <w:rFonts w:cs="Verdana"/>
                <w:lang w:eastAsia="en-ZA"/>
              </w:rPr>
            </w:pPr>
          </w:p>
          <w:p w14:paraId="7B00D9F0" w14:textId="77777777" w:rsidR="009655D1" w:rsidRDefault="009655D1" w:rsidP="00DB395E">
            <w:pPr>
              <w:autoSpaceDE w:val="0"/>
              <w:autoSpaceDN w:val="0"/>
              <w:adjustRightInd w:val="0"/>
              <w:spacing w:line="240" w:lineRule="auto"/>
              <w:jc w:val="left"/>
              <w:rPr>
                <w:rFonts w:cs="Verdana"/>
                <w:lang w:eastAsia="en-ZA"/>
              </w:rPr>
            </w:pPr>
            <w:r w:rsidRPr="00445E0C">
              <w:rPr>
                <w:rFonts w:cs="Verdana"/>
                <w:lang w:eastAsia="en-ZA"/>
              </w:rPr>
              <w:t>27°23'32.02"E</w:t>
            </w:r>
          </w:p>
          <w:p w14:paraId="64CAA955" w14:textId="4B3BD98A" w:rsidR="009655D1" w:rsidRDefault="009655D1" w:rsidP="00DB395E">
            <w:pPr>
              <w:autoSpaceDE w:val="0"/>
              <w:autoSpaceDN w:val="0"/>
              <w:adjustRightInd w:val="0"/>
              <w:spacing w:line="240" w:lineRule="auto"/>
              <w:jc w:val="left"/>
              <w:rPr>
                <w:rFonts w:cs="Verdana"/>
                <w:lang w:eastAsia="en-ZA"/>
              </w:rPr>
            </w:pPr>
            <w:r w:rsidRPr="00445E0C">
              <w:rPr>
                <w:rFonts w:cs="Verdana"/>
                <w:lang w:eastAsia="en-ZA"/>
              </w:rPr>
              <w:t>27°23'32.02"E</w:t>
            </w:r>
          </w:p>
        </w:tc>
        <w:tc>
          <w:tcPr>
            <w:tcW w:w="1463" w:type="dxa"/>
          </w:tcPr>
          <w:p w14:paraId="79F86FBE" w14:textId="6749D664" w:rsidR="009655D1" w:rsidRDefault="009655D1" w:rsidP="002A2C3A">
            <w:pPr>
              <w:autoSpaceDE w:val="0"/>
              <w:autoSpaceDN w:val="0"/>
              <w:adjustRightInd w:val="0"/>
              <w:spacing w:line="240" w:lineRule="auto"/>
              <w:jc w:val="left"/>
              <w:rPr>
                <w:rFonts w:cs="Verdana"/>
                <w:lang w:eastAsia="en-ZA"/>
              </w:rPr>
            </w:pPr>
            <w:r>
              <w:rPr>
                <w:rFonts w:cs="Verdana"/>
                <w:lang w:eastAsia="en-ZA"/>
              </w:rPr>
              <w:t>Groenland 3947LQ</w:t>
            </w:r>
          </w:p>
        </w:tc>
        <w:tc>
          <w:tcPr>
            <w:tcW w:w="1972" w:type="dxa"/>
          </w:tcPr>
          <w:p w14:paraId="4DCF03BC" w14:textId="6A452710" w:rsidR="009655D1" w:rsidRDefault="009655D1" w:rsidP="002A2C3A">
            <w:pPr>
              <w:autoSpaceDE w:val="0"/>
              <w:autoSpaceDN w:val="0"/>
              <w:adjustRightInd w:val="0"/>
              <w:spacing w:line="240" w:lineRule="auto"/>
              <w:jc w:val="left"/>
              <w:rPr>
                <w:rFonts w:cs="Verdana"/>
                <w:lang w:eastAsia="en-ZA"/>
              </w:rPr>
            </w:pPr>
            <w:r>
              <w:rPr>
                <w:rFonts w:cs="Verdana"/>
                <w:lang w:eastAsia="en-ZA"/>
              </w:rPr>
              <w:t>Structures within the servitude and in close proximity to the servitude</w:t>
            </w:r>
          </w:p>
        </w:tc>
        <w:tc>
          <w:tcPr>
            <w:tcW w:w="2683" w:type="dxa"/>
          </w:tcPr>
          <w:p w14:paraId="28E67F5B" w14:textId="704331B3" w:rsidR="009655D1" w:rsidRDefault="009655D1" w:rsidP="002A2C3A">
            <w:pPr>
              <w:autoSpaceDE w:val="0"/>
              <w:autoSpaceDN w:val="0"/>
              <w:adjustRightInd w:val="0"/>
              <w:spacing w:line="240" w:lineRule="auto"/>
              <w:jc w:val="left"/>
              <w:rPr>
                <w:rFonts w:cs="Verdana"/>
                <w:lang w:eastAsia="en-ZA"/>
              </w:rPr>
            </w:pPr>
            <w:r>
              <w:rPr>
                <w:rFonts w:cs="Verdana"/>
                <w:lang w:eastAsia="en-ZA"/>
              </w:rPr>
              <w:t>Construction will not start prior to the resettlement of project affected people living within the servitude and the demolishment of structures within the servitude in accordance with the agreements between Eskom and the relevant landowner.</w:t>
            </w:r>
          </w:p>
          <w:p w14:paraId="0AB33C3F" w14:textId="5CD69A89" w:rsidR="009655D1" w:rsidRPr="00495EFC" w:rsidRDefault="009655D1" w:rsidP="00495EFC">
            <w:pPr>
              <w:autoSpaceDE w:val="0"/>
              <w:autoSpaceDN w:val="0"/>
              <w:adjustRightInd w:val="0"/>
              <w:spacing w:line="240" w:lineRule="auto"/>
              <w:jc w:val="left"/>
              <w:rPr>
                <w:rFonts w:cs="Verdana"/>
                <w:lang w:eastAsia="en-ZA"/>
              </w:rPr>
            </w:pPr>
            <w:r>
              <w:rPr>
                <w:rFonts w:cs="Verdana"/>
                <w:lang w:eastAsia="en-ZA"/>
              </w:rPr>
              <w:t>L</w:t>
            </w:r>
            <w:r w:rsidRPr="00495EFC">
              <w:rPr>
                <w:rFonts w:cs="Verdana"/>
                <w:lang w:eastAsia="en-ZA"/>
              </w:rPr>
              <w:t xml:space="preserve">andowners </w:t>
            </w:r>
            <w:r>
              <w:rPr>
                <w:rFonts w:cs="Verdana"/>
                <w:lang w:eastAsia="en-ZA"/>
              </w:rPr>
              <w:t xml:space="preserve">will be informed </w:t>
            </w:r>
            <w:r w:rsidRPr="00495EFC">
              <w:rPr>
                <w:rFonts w:cs="Verdana"/>
                <w:lang w:eastAsia="en-ZA"/>
              </w:rPr>
              <w:t>timeously when</w:t>
            </w:r>
            <w:r>
              <w:rPr>
                <w:rFonts w:cs="Verdana"/>
                <w:lang w:eastAsia="en-ZA"/>
              </w:rPr>
              <w:t xml:space="preserve"> </w:t>
            </w:r>
            <w:r w:rsidRPr="00495EFC">
              <w:rPr>
                <w:rFonts w:cs="Verdana"/>
                <w:lang w:eastAsia="en-ZA"/>
              </w:rPr>
              <w:t>construction will take place, the</w:t>
            </w:r>
            <w:r>
              <w:rPr>
                <w:rFonts w:cs="Verdana"/>
                <w:lang w:eastAsia="en-ZA"/>
              </w:rPr>
              <w:t xml:space="preserve"> </w:t>
            </w:r>
            <w:r w:rsidRPr="00495EFC">
              <w:rPr>
                <w:rFonts w:cs="Verdana"/>
                <w:lang w:eastAsia="en-ZA"/>
              </w:rPr>
              <w:t>duration of construction and what sort</w:t>
            </w:r>
          </w:p>
          <w:p w14:paraId="19CF25AE" w14:textId="7F1C81D2" w:rsidR="009655D1" w:rsidRDefault="009655D1" w:rsidP="00495EFC">
            <w:pPr>
              <w:autoSpaceDE w:val="0"/>
              <w:autoSpaceDN w:val="0"/>
              <w:adjustRightInd w:val="0"/>
              <w:spacing w:line="240" w:lineRule="auto"/>
              <w:jc w:val="left"/>
              <w:rPr>
                <w:rFonts w:cs="Verdana"/>
                <w:lang w:eastAsia="en-ZA"/>
              </w:rPr>
            </w:pPr>
            <w:r w:rsidRPr="00495EFC">
              <w:rPr>
                <w:rFonts w:cs="Verdana"/>
                <w:lang w:eastAsia="en-ZA"/>
              </w:rPr>
              <w:t>of construction activities to expect</w:t>
            </w:r>
            <w:r>
              <w:rPr>
                <w:rFonts w:cs="Verdana"/>
                <w:lang w:eastAsia="en-ZA"/>
              </w:rPr>
              <w:t>.</w:t>
            </w:r>
          </w:p>
        </w:tc>
      </w:tr>
    </w:tbl>
    <w:p w14:paraId="1751671C" w14:textId="77777777" w:rsidR="004C4581" w:rsidRDefault="004C4581" w:rsidP="004C4581">
      <w:pPr>
        <w:pStyle w:val="ListParagraph"/>
      </w:pPr>
    </w:p>
    <w:p w14:paraId="3615E121" w14:textId="325CA370" w:rsidR="004C4581" w:rsidRDefault="001E3DE3" w:rsidP="004C409E">
      <w:pPr>
        <w:pStyle w:val="Heading1"/>
        <w:spacing w:before="0" w:after="0"/>
      </w:pPr>
      <w:bookmarkStart w:id="6" w:name="_Toc373947657"/>
      <w:r>
        <w:t>general management</w:t>
      </w:r>
      <w:r w:rsidR="00112ED4">
        <w:t xml:space="preserve"> </w:t>
      </w:r>
      <w:r w:rsidR="003B2A4F">
        <w:t>between to</w:t>
      </w:r>
      <w:bookmarkEnd w:id="6"/>
      <w:r w:rsidR="00323F39">
        <w:t>wers</w:t>
      </w:r>
    </w:p>
    <w:p w14:paraId="5473B243" w14:textId="24C45A61" w:rsidR="0034074A" w:rsidRPr="0034074A" w:rsidRDefault="0034074A" w:rsidP="0034074A">
      <w:pPr>
        <w:rPr>
          <w:lang w:eastAsia="en-US"/>
        </w:rPr>
      </w:pPr>
      <w:r>
        <w:rPr>
          <w:lang w:eastAsia="en-US"/>
        </w:rPr>
        <w:t xml:space="preserve">General mitigation measures that should be considered along the </w:t>
      </w:r>
      <w:r w:rsidR="00A42F2E">
        <w:rPr>
          <w:lang w:eastAsia="en-US"/>
        </w:rPr>
        <w:t xml:space="preserve">first </w:t>
      </w:r>
      <w:r>
        <w:rPr>
          <w:lang w:eastAsia="en-US"/>
        </w:rPr>
        <w:t>40km length of the route</w:t>
      </w:r>
      <w:r w:rsidR="00A42F2E">
        <w:rPr>
          <w:lang w:eastAsia="en-US"/>
        </w:rPr>
        <w:t xml:space="preserve"> from towers</w:t>
      </w:r>
      <w:r w:rsidR="003B2A4F">
        <w:rPr>
          <w:lang w:eastAsia="en-US"/>
        </w:rPr>
        <w:t xml:space="preserve"> are </w:t>
      </w:r>
      <w:r>
        <w:rPr>
          <w:lang w:eastAsia="en-US"/>
        </w:rPr>
        <w:t>discussed in this section.</w:t>
      </w:r>
    </w:p>
    <w:p w14:paraId="798F36BB" w14:textId="77777777" w:rsidR="00615068" w:rsidRDefault="00615068" w:rsidP="004C409E">
      <w:pPr>
        <w:ind w:left="360"/>
        <w:rPr>
          <w:b/>
          <w:lang w:eastAsia="en-ZA"/>
        </w:rPr>
      </w:pPr>
      <w:r>
        <w:rPr>
          <w:b/>
          <w:lang w:eastAsia="en-ZA"/>
        </w:rPr>
        <w:t>Communication</w:t>
      </w:r>
    </w:p>
    <w:p w14:paraId="04359B06" w14:textId="1BCC0F3C" w:rsidR="00615068" w:rsidRPr="00495EFC" w:rsidRDefault="00495EFC" w:rsidP="00A42F2E">
      <w:pPr>
        <w:pStyle w:val="ListParagraph"/>
        <w:numPr>
          <w:ilvl w:val="0"/>
          <w:numId w:val="26"/>
        </w:numPr>
        <w:rPr>
          <w:lang w:eastAsia="en-ZA"/>
        </w:rPr>
      </w:pPr>
      <w:r w:rsidRPr="00495EFC">
        <w:rPr>
          <w:lang w:eastAsia="en-ZA"/>
        </w:rPr>
        <w:t>Inform landowners timeously when</w:t>
      </w:r>
      <w:r>
        <w:rPr>
          <w:lang w:eastAsia="en-ZA"/>
        </w:rPr>
        <w:t xml:space="preserve"> </w:t>
      </w:r>
      <w:r w:rsidRPr="00495EFC">
        <w:rPr>
          <w:lang w:eastAsia="en-ZA"/>
        </w:rPr>
        <w:t>construction will take place</w:t>
      </w:r>
      <w:r w:rsidR="00A42F2E">
        <w:rPr>
          <w:lang w:eastAsia="en-ZA"/>
        </w:rPr>
        <w:t xml:space="preserve"> on their property</w:t>
      </w:r>
      <w:r w:rsidRPr="00495EFC">
        <w:rPr>
          <w:lang w:eastAsia="en-ZA"/>
        </w:rPr>
        <w:t>, the</w:t>
      </w:r>
      <w:r>
        <w:rPr>
          <w:lang w:eastAsia="en-ZA"/>
        </w:rPr>
        <w:t xml:space="preserve"> </w:t>
      </w:r>
      <w:r w:rsidRPr="00495EFC">
        <w:rPr>
          <w:lang w:eastAsia="en-ZA"/>
        </w:rPr>
        <w:t>duration of construction and what sort</w:t>
      </w:r>
      <w:r>
        <w:rPr>
          <w:lang w:eastAsia="en-ZA"/>
        </w:rPr>
        <w:t xml:space="preserve"> </w:t>
      </w:r>
      <w:r w:rsidRPr="00495EFC">
        <w:rPr>
          <w:lang w:eastAsia="en-ZA"/>
        </w:rPr>
        <w:t>of construction activities to expect</w:t>
      </w:r>
      <w:r>
        <w:rPr>
          <w:lang w:eastAsia="en-ZA"/>
        </w:rPr>
        <w:t xml:space="preserve"> </w:t>
      </w:r>
      <w:r w:rsidRPr="00495EFC">
        <w:rPr>
          <w:lang w:eastAsia="en-ZA"/>
        </w:rPr>
        <w:t>during this time.</w:t>
      </w:r>
    </w:p>
    <w:p w14:paraId="5F379388" w14:textId="06339707" w:rsidR="004C409E" w:rsidRPr="004C409E" w:rsidRDefault="004C409E" w:rsidP="004C409E">
      <w:pPr>
        <w:ind w:left="360"/>
        <w:rPr>
          <w:b/>
          <w:lang w:eastAsia="en-ZA"/>
        </w:rPr>
      </w:pPr>
      <w:r w:rsidRPr="004C409E">
        <w:rPr>
          <w:b/>
          <w:lang w:eastAsia="en-ZA"/>
        </w:rPr>
        <w:t>Animals</w:t>
      </w:r>
    </w:p>
    <w:p w14:paraId="7223BEF1" w14:textId="39360BBC" w:rsidR="004C409E" w:rsidRDefault="003B2A4F" w:rsidP="004C409E">
      <w:pPr>
        <w:pStyle w:val="ListParagraph"/>
        <w:numPr>
          <w:ilvl w:val="0"/>
          <w:numId w:val="26"/>
        </w:numPr>
        <w:rPr>
          <w:lang w:eastAsia="en-ZA"/>
        </w:rPr>
      </w:pPr>
      <w:r>
        <w:rPr>
          <w:lang w:eastAsia="en-ZA"/>
        </w:rPr>
        <w:t xml:space="preserve">Land owners should be consulted regarding the </w:t>
      </w:r>
      <w:r w:rsidR="00495EFC">
        <w:rPr>
          <w:lang w:eastAsia="en-ZA"/>
        </w:rPr>
        <w:t xml:space="preserve">measures needed to ensure </w:t>
      </w:r>
      <w:r>
        <w:rPr>
          <w:lang w:eastAsia="en-ZA"/>
        </w:rPr>
        <w:t>safety of their animals during the construction period</w:t>
      </w:r>
      <w:r w:rsidR="00A42F2E">
        <w:rPr>
          <w:lang w:eastAsia="en-ZA"/>
        </w:rPr>
        <w:t>. These measures should be implemented as agreed.</w:t>
      </w:r>
    </w:p>
    <w:p w14:paraId="05F0DF8B" w14:textId="77777777" w:rsidR="004C409E" w:rsidRPr="004C409E" w:rsidRDefault="004C409E" w:rsidP="004C409E">
      <w:pPr>
        <w:ind w:left="360"/>
        <w:rPr>
          <w:b/>
          <w:lang w:eastAsia="en-ZA"/>
        </w:rPr>
      </w:pPr>
      <w:r w:rsidRPr="004C409E">
        <w:rPr>
          <w:b/>
          <w:lang w:eastAsia="en-ZA"/>
        </w:rPr>
        <w:t>Roads</w:t>
      </w:r>
    </w:p>
    <w:p w14:paraId="4DFBBD59" w14:textId="41A2BEC0" w:rsidR="004C409E" w:rsidRDefault="00495EFC" w:rsidP="004C409E">
      <w:pPr>
        <w:pStyle w:val="ListParagraph"/>
        <w:numPr>
          <w:ilvl w:val="0"/>
          <w:numId w:val="26"/>
        </w:numPr>
        <w:rPr>
          <w:lang w:eastAsia="en-ZA"/>
        </w:rPr>
      </w:pPr>
      <w:r>
        <w:rPr>
          <w:lang w:eastAsia="en-ZA"/>
        </w:rPr>
        <w:t>Access gates on private property must</w:t>
      </w:r>
      <w:r w:rsidR="003B2A4F">
        <w:rPr>
          <w:lang w:eastAsia="en-ZA"/>
        </w:rPr>
        <w:t xml:space="preserve"> be used with consent from the landowner</w:t>
      </w:r>
      <w:r w:rsidR="004C409E">
        <w:rPr>
          <w:lang w:eastAsia="en-ZA"/>
        </w:rPr>
        <w:t>.</w:t>
      </w:r>
    </w:p>
    <w:p w14:paraId="4D9BD6B3" w14:textId="77777777" w:rsidR="004C409E" w:rsidRDefault="004C409E" w:rsidP="004C409E">
      <w:pPr>
        <w:pStyle w:val="ListParagraph"/>
        <w:numPr>
          <w:ilvl w:val="0"/>
          <w:numId w:val="26"/>
        </w:numPr>
        <w:rPr>
          <w:lang w:eastAsia="en-ZA"/>
        </w:rPr>
      </w:pPr>
      <w:r>
        <w:rPr>
          <w:lang w:eastAsia="en-ZA"/>
        </w:rPr>
        <w:t>Roads should be maintained.</w:t>
      </w:r>
    </w:p>
    <w:p w14:paraId="6E8862EC" w14:textId="77777777" w:rsidR="004C409E" w:rsidRDefault="004C409E" w:rsidP="004C409E">
      <w:pPr>
        <w:pStyle w:val="ListParagraph"/>
        <w:numPr>
          <w:ilvl w:val="0"/>
          <w:numId w:val="26"/>
        </w:numPr>
        <w:rPr>
          <w:lang w:eastAsia="en-ZA"/>
        </w:rPr>
      </w:pPr>
      <w:r>
        <w:rPr>
          <w:lang w:eastAsia="en-ZA"/>
        </w:rPr>
        <w:t>Speed limits should be adhered to.</w:t>
      </w:r>
    </w:p>
    <w:p w14:paraId="0147E608" w14:textId="1FD896AC" w:rsidR="004C409E" w:rsidRDefault="00A42F2E" w:rsidP="004C409E">
      <w:pPr>
        <w:pStyle w:val="ListParagraph"/>
        <w:numPr>
          <w:ilvl w:val="0"/>
          <w:numId w:val="26"/>
        </w:numPr>
        <w:rPr>
          <w:lang w:eastAsia="en-ZA"/>
        </w:rPr>
      </w:pPr>
      <w:r>
        <w:rPr>
          <w:lang w:eastAsia="en-ZA"/>
        </w:rPr>
        <w:t xml:space="preserve">Roads should </w:t>
      </w:r>
      <w:r w:rsidR="00CC365E">
        <w:rPr>
          <w:lang w:eastAsia="en-ZA"/>
        </w:rPr>
        <w:t xml:space="preserve">must </w:t>
      </w:r>
      <w:r>
        <w:rPr>
          <w:lang w:eastAsia="en-ZA"/>
        </w:rPr>
        <w:t xml:space="preserve">be </w:t>
      </w:r>
      <w:r w:rsidR="004C409E">
        <w:rPr>
          <w:lang w:eastAsia="en-ZA"/>
        </w:rPr>
        <w:t xml:space="preserve"> </w:t>
      </w:r>
      <w:r>
        <w:rPr>
          <w:lang w:eastAsia="en-ZA"/>
        </w:rPr>
        <w:t xml:space="preserve">rehabilitated </w:t>
      </w:r>
      <w:r w:rsidR="004C409E">
        <w:rPr>
          <w:lang w:eastAsia="en-ZA"/>
        </w:rPr>
        <w:t>after construction.</w:t>
      </w:r>
    </w:p>
    <w:p w14:paraId="31B58C72" w14:textId="77777777" w:rsidR="004C409E" w:rsidRDefault="004C409E" w:rsidP="004C409E">
      <w:pPr>
        <w:pStyle w:val="ListParagraph"/>
        <w:numPr>
          <w:ilvl w:val="0"/>
          <w:numId w:val="26"/>
        </w:numPr>
        <w:rPr>
          <w:lang w:eastAsia="en-ZA"/>
        </w:rPr>
      </w:pPr>
      <w:r>
        <w:rPr>
          <w:lang w:eastAsia="en-ZA"/>
        </w:rPr>
        <w:t>Existing road infrastructure should be used as far as possible.</w:t>
      </w:r>
    </w:p>
    <w:p w14:paraId="6BBBB679" w14:textId="0F8499E4" w:rsidR="003B2A4F" w:rsidRDefault="003B2A4F" w:rsidP="004C409E">
      <w:pPr>
        <w:pStyle w:val="ListParagraph"/>
        <w:numPr>
          <w:ilvl w:val="0"/>
          <w:numId w:val="26"/>
        </w:numPr>
        <w:rPr>
          <w:lang w:eastAsia="en-ZA"/>
        </w:rPr>
      </w:pPr>
      <w:r>
        <w:rPr>
          <w:lang w:eastAsia="en-ZA"/>
        </w:rPr>
        <w:t>Should it be necessary to construct new access roads to the servitude, the landowners will be consulted</w:t>
      </w:r>
      <w:r w:rsidR="00EF6F21">
        <w:rPr>
          <w:lang w:eastAsia="en-ZA"/>
        </w:rPr>
        <w:t xml:space="preserve"> to determine the preferred site for the access road.</w:t>
      </w:r>
    </w:p>
    <w:p w14:paraId="33FF1211" w14:textId="77777777" w:rsidR="00EF6F21" w:rsidRPr="004C409E" w:rsidRDefault="00EF6F21" w:rsidP="00EF6F21">
      <w:pPr>
        <w:pStyle w:val="ListParagraph"/>
        <w:rPr>
          <w:lang w:eastAsia="en-ZA"/>
        </w:rPr>
      </w:pPr>
    </w:p>
    <w:p w14:paraId="6506D63B" w14:textId="2C66D3EA" w:rsidR="00EF6F21" w:rsidRPr="00E94692" w:rsidRDefault="00EF6F21" w:rsidP="00EF6F21">
      <w:pPr>
        <w:pStyle w:val="Heading1"/>
        <w:spacing w:before="0" w:after="0"/>
      </w:pPr>
      <w:bookmarkStart w:id="7" w:name="_Toc373947658"/>
      <w:r>
        <w:t>Conclusions</w:t>
      </w:r>
      <w:bookmarkEnd w:id="7"/>
    </w:p>
    <w:p w14:paraId="2CCD90D3" w14:textId="4E90DB0A" w:rsidR="00D869A4" w:rsidRDefault="00EF6F21" w:rsidP="00EF6F21">
      <w:pPr>
        <w:rPr>
          <w:rFonts w:ascii="Arial" w:hAnsi="Arial" w:cs="Arial"/>
        </w:rPr>
      </w:pPr>
      <w:r>
        <w:rPr>
          <w:lang w:eastAsia="en-ZA"/>
        </w:rPr>
        <w:t xml:space="preserve">Only </w:t>
      </w:r>
      <w:r w:rsidR="009655D1">
        <w:rPr>
          <w:lang w:eastAsia="en-ZA"/>
        </w:rPr>
        <w:t xml:space="preserve">one </w:t>
      </w:r>
      <w:r w:rsidR="00306D49">
        <w:rPr>
          <w:lang w:eastAsia="en-ZA"/>
        </w:rPr>
        <w:t>sensitive point was</w:t>
      </w:r>
      <w:r>
        <w:rPr>
          <w:lang w:eastAsia="en-ZA"/>
        </w:rPr>
        <w:t xml:space="preserve"> i</w:t>
      </w:r>
      <w:r w:rsidR="00306D49">
        <w:rPr>
          <w:lang w:eastAsia="en-ZA"/>
        </w:rPr>
        <w:t>dentified which is</w:t>
      </w:r>
      <w:r>
        <w:rPr>
          <w:lang w:eastAsia="en-ZA"/>
        </w:rPr>
        <w:t xml:space="preserve"> sensitive in light of the</w:t>
      </w:r>
      <w:r w:rsidR="00A72B11">
        <w:rPr>
          <w:lang w:eastAsia="en-ZA"/>
        </w:rPr>
        <w:t xml:space="preserve"> occurrence of</w:t>
      </w:r>
      <w:r>
        <w:rPr>
          <w:lang w:eastAsia="en-ZA"/>
        </w:rPr>
        <w:t xml:space="preserve"> structures within the servitude. Construction may not commence </w:t>
      </w:r>
      <w:r w:rsidR="00A72B11">
        <w:rPr>
          <w:lang w:eastAsia="en-ZA"/>
        </w:rPr>
        <w:t xml:space="preserve">on these properties </w:t>
      </w:r>
      <w:r>
        <w:rPr>
          <w:lang w:eastAsia="en-ZA"/>
        </w:rPr>
        <w:t xml:space="preserve">unless the resettlement has </w:t>
      </w:r>
      <w:r w:rsidR="00A72B11">
        <w:rPr>
          <w:lang w:eastAsia="en-ZA"/>
        </w:rPr>
        <w:t xml:space="preserve">taken place and structures have </w:t>
      </w:r>
      <w:r>
        <w:rPr>
          <w:lang w:eastAsia="en-ZA"/>
        </w:rPr>
        <w:t>been demolished.</w:t>
      </w:r>
    </w:p>
    <w:sectPr w:rsidR="00D869A4" w:rsidSect="00A17F6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A3C8A" w14:textId="77777777" w:rsidR="00142387" w:rsidRDefault="00142387">
      <w:r>
        <w:separator/>
      </w:r>
    </w:p>
  </w:endnote>
  <w:endnote w:type="continuationSeparator" w:id="0">
    <w:p w14:paraId="7A7B25C8" w14:textId="77777777" w:rsidR="00142387" w:rsidRDefault="0014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ommonBullets">
    <w:charset w:val="02"/>
    <w:family w:val="swiss"/>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4896" w14:textId="77777777" w:rsidR="007C111B" w:rsidRDefault="007C111B" w:rsidP="00C63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B6807" w14:textId="77777777" w:rsidR="007C111B" w:rsidRDefault="007C111B" w:rsidP="005E61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D43E" w14:textId="77777777" w:rsidR="007C111B" w:rsidRPr="00C95C6F" w:rsidRDefault="007C111B" w:rsidP="00803353">
    <w:pPr>
      <w:pStyle w:val="Footer"/>
      <w:ind w:right="70"/>
      <w:jc w:val="right"/>
      <w:rPr>
        <w:rFonts w:ascii="Arial" w:hAnsi="Arial" w:cs="Arial"/>
      </w:rPr>
    </w:pPr>
    <w:r w:rsidRPr="00C95C6F">
      <w:rPr>
        <w:rStyle w:val="PageNumber"/>
        <w:rFonts w:ascii="Arial" w:hAnsi="Arial" w:cs="Arial"/>
      </w:rPr>
      <w:fldChar w:fldCharType="begin"/>
    </w:r>
    <w:r w:rsidRPr="00C95C6F">
      <w:rPr>
        <w:rStyle w:val="PageNumber"/>
        <w:rFonts w:ascii="Arial" w:hAnsi="Arial" w:cs="Arial"/>
      </w:rPr>
      <w:instrText xml:space="preserve"> PAGE </w:instrText>
    </w:r>
    <w:r w:rsidRPr="00C95C6F">
      <w:rPr>
        <w:rStyle w:val="PageNumber"/>
        <w:rFonts w:ascii="Arial" w:hAnsi="Arial" w:cs="Arial"/>
      </w:rPr>
      <w:fldChar w:fldCharType="separate"/>
    </w:r>
    <w:r w:rsidR="00897F9B">
      <w:rPr>
        <w:rStyle w:val="PageNumber"/>
        <w:rFonts w:ascii="Arial" w:hAnsi="Arial" w:cs="Arial"/>
        <w:noProof/>
      </w:rPr>
      <w:t>ii</w:t>
    </w:r>
    <w:r w:rsidRPr="00C95C6F">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B61E" w14:textId="77777777" w:rsidR="00142387" w:rsidRDefault="00142387">
      <w:r>
        <w:separator/>
      </w:r>
    </w:p>
  </w:footnote>
  <w:footnote w:type="continuationSeparator" w:id="0">
    <w:p w14:paraId="29793C54" w14:textId="77777777" w:rsidR="00142387" w:rsidRDefault="00142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4AAEA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143BC"/>
    <w:multiLevelType w:val="hybridMultilevel"/>
    <w:tmpl w:val="9F4A40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BD07FB"/>
    <w:multiLevelType w:val="hybridMultilevel"/>
    <w:tmpl w:val="57ACF3B8"/>
    <w:lvl w:ilvl="0" w:tplc="1C090001">
      <w:start w:val="1"/>
      <w:numFmt w:val="bullet"/>
      <w:lvlText w:val=""/>
      <w:lvlJc w:val="left"/>
      <w:pPr>
        <w:ind w:left="720" w:hanging="360"/>
      </w:pPr>
      <w:rPr>
        <w:rFonts w:ascii="Symbol" w:hAnsi="Symbol" w:hint="default"/>
      </w:rPr>
    </w:lvl>
    <w:lvl w:ilvl="1" w:tplc="802C9EAC">
      <w:numFmt w:val="bullet"/>
      <w:lvlText w:val="•"/>
      <w:lvlJc w:val="left"/>
      <w:pPr>
        <w:ind w:left="1440" w:hanging="360"/>
      </w:pPr>
      <w:rPr>
        <w:rFonts w:ascii="SymbolMT" w:eastAsia="Times New Roman" w:hAnsi="SymbolMT"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412C60"/>
    <w:multiLevelType w:val="hybridMultilevel"/>
    <w:tmpl w:val="C45200A0"/>
    <w:lvl w:ilvl="0" w:tplc="657A8F24">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B1F6523"/>
    <w:multiLevelType w:val="multilevel"/>
    <w:tmpl w:val="53320454"/>
    <w:lvl w:ilvl="0">
      <w:start w:val="1"/>
      <w:numFmt w:val="decimal"/>
      <w:pStyle w:val="Heading1"/>
      <w:lvlText w:val="%1."/>
      <w:lvlJc w:val="left"/>
      <w:pPr>
        <w:tabs>
          <w:tab w:val="num" w:pos="851"/>
        </w:tabs>
        <w:ind w:left="851" w:hanging="851"/>
      </w:pPr>
      <w:rPr>
        <w:rFonts w:ascii="Arial Bold" w:hAnsi="Arial Bold" w:hint="default"/>
        <w:b/>
        <w:i w:val="0"/>
        <w:sz w:val="22"/>
        <w:szCs w:val="22"/>
      </w:rPr>
    </w:lvl>
    <w:lvl w:ilvl="1">
      <w:start w:val="1"/>
      <w:numFmt w:val="decimal"/>
      <w:pStyle w:val="Heading2"/>
      <w:lvlText w:val="%1.%2."/>
      <w:lvlJc w:val="left"/>
      <w:pPr>
        <w:tabs>
          <w:tab w:val="num" w:pos="851"/>
        </w:tabs>
        <w:ind w:left="851" w:hanging="851"/>
      </w:pPr>
      <w:rPr>
        <w:rFonts w:ascii="Arial Bold" w:hAnsi="Arial Bold" w:hint="default"/>
        <w:b/>
        <w:i w:val="0"/>
        <w:sz w:val="22"/>
        <w:szCs w:val="22"/>
      </w:rPr>
    </w:lvl>
    <w:lvl w:ilvl="2">
      <w:start w:val="1"/>
      <w:numFmt w:val="decimal"/>
      <w:pStyle w:val="Heading3"/>
      <w:lvlText w:val="%1.%2.%3."/>
      <w:lvlJc w:val="left"/>
      <w:pPr>
        <w:tabs>
          <w:tab w:val="num" w:pos="964"/>
        </w:tabs>
        <w:ind w:left="2495" w:hanging="2495"/>
      </w:pPr>
      <w:rPr>
        <w:rFonts w:ascii="Arial Bold" w:hAnsi="Arial Bold" w:hint="default"/>
        <w:b/>
        <w:i/>
        <w:sz w:val="22"/>
        <w:szCs w:val="22"/>
      </w:rPr>
    </w:lvl>
    <w:lvl w:ilvl="3">
      <w:start w:val="1"/>
      <w:numFmt w:val="decimal"/>
      <w:pStyle w:val="Heading4"/>
      <w:lvlText w:val="%1.%2.%3.%4"/>
      <w:lvlJc w:val="left"/>
      <w:pPr>
        <w:tabs>
          <w:tab w:val="num" w:pos="851"/>
        </w:tabs>
        <w:ind w:left="851" w:hanging="851"/>
      </w:pPr>
      <w:rPr>
        <w:rFonts w:ascii="Arial Bold" w:hAnsi="Arial Bold" w:hint="default"/>
        <w:b/>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5">
    <w:nsid w:val="0E4E742A"/>
    <w:multiLevelType w:val="hybridMultilevel"/>
    <w:tmpl w:val="885E1F9C"/>
    <w:lvl w:ilvl="0" w:tplc="BEDA24AE">
      <w:start w:val="1"/>
      <w:numFmt w:val="bullet"/>
      <w:lvlText w:val=""/>
      <w:lvlJc w:val="left"/>
      <w:pPr>
        <w:ind w:left="720" w:hanging="360"/>
      </w:pPr>
      <w:rPr>
        <w:rFonts w:ascii="Symbol" w:hAnsi="Symbol" w:hint="default"/>
      </w:rPr>
    </w:lvl>
    <w:lvl w:ilvl="1" w:tplc="B3A072C0" w:tentative="1">
      <w:start w:val="1"/>
      <w:numFmt w:val="bullet"/>
      <w:lvlText w:val="o"/>
      <w:lvlJc w:val="left"/>
      <w:pPr>
        <w:ind w:left="1440" w:hanging="360"/>
      </w:pPr>
      <w:rPr>
        <w:rFonts w:ascii="Courier New" w:hAnsi="Courier New" w:cs="Courier New" w:hint="default"/>
      </w:rPr>
    </w:lvl>
    <w:lvl w:ilvl="2" w:tplc="CD9C5662" w:tentative="1">
      <w:start w:val="1"/>
      <w:numFmt w:val="bullet"/>
      <w:lvlText w:val=""/>
      <w:lvlJc w:val="left"/>
      <w:pPr>
        <w:ind w:left="2160" w:hanging="360"/>
      </w:pPr>
      <w:rPr>
        <w:rFonts w:ascii="Wingdings" w:hAnsi="Wingdings" w:hint="default"/>
      </w:rPr>
    </w:lvl>
    <w:lvl w:ilvl="3" w:tplc="59D6CAD2" w:tentative="1">
      <w:start w:val="1"/>
      <w:numFmt w:val="bullet"/>
      <w:lvlText w:val=""/>
      <w:lvlJc w:val="left"/>
      <w:pPr>
        <w:ind w:left="2880" w:hanging="360"/>
      </w:pPr>
      <w:rPr>
        <w:rFonts w:ascii="Symbol" w:hAnsi="Symbol" w:hint="default"/>
      </w:rPr>
    </w:lvl>
    <w:lvl w:ilvl="4" w:tplc="85EAE3CA" w:tentative="1">
      <w:start w:val="1"/>
      <w:numFmt w:val="bullet"/>
      <w:lvlText w:val="o"/>
      <w:lvlJc w:val="left"/>
      <w:pPr>
        <w:ind w:left="3600" w:hanging="360"/>
      </w:pPr>
      <w:rPr>
        <w:rFonts w:ascii="Courier New" w:hAnsi="Courier New" w:cs="Courier New" w:hint="default"/>
      </w:rPr>
    </w:lvl>
    <w:lvl w:ilvl="5" w:tplc="834EC196" w:tentative="1">
      <w:start w:val="1"/>
      <w:numFmt w:val="bullet"/>
      <w:lvlText w:val=""/>
      <w:lvlJc w:val="left"/>
      <w:pPr>
        <w:ind w:left="4320" w:hanging="360"/>
      </w:pPr>
      <w:rPr>
        <w:rFonts w:ascii="Wingdings" w:hAnsi="Wingdings" w:hint="default"/>
      </w:rPr>
    </w:lvl>
    <w:lvl w:ilvl="6" w:tplc="28164154" w:tentative="1">
      <w:start w:val="1"/>
      <w:numFmt w:val="bullet"/>
      <w:lvlText w:val=""/>
      <w:lvlJc w:val="left"/>
      <w:pPr>
        <w:ind w:left="5040" w:hanging="360"/>
      </w:pPr>
      <w:rPr>
        <w:rFonts w:ascii="Symbol" w:hAnsi="Symbol" w:hint="default"/>
      </w:rPr>
    </w:lvl>
    <w:lvl w:ilvl="7" w:tplc="A656C42A" w:tentative="1">
      <w:start w:val="1"/>
      <w:numFmt w:val="bullet"/>
      <w:lvlText w:val="o"/>
      <w:lvlJc w:val="left"/>
      <w:pPr>
        <w:ind w:left="5760" w:hanging="360"/>
      </w:pPr>
      <w:rPr>
        <w:rFonts w:ascii="Courier New" w:hAnsi="Courier New" w:cs="Courier New" w:hint="default"/>
      </w:rPr>
    </w:lvl>
    <w:lvl w:ilvl="8" w:tplc="25AE09C6" w:tentative="1">
      <w:start w:val="1"/>
      <w:numFmt w:val="bullet"/>
      <w:lvlText w:val=""/>
      <w:lvlJc w:val="left"/>
      <w:pPr>
        <w:ind w:left="6480" w:hanging="360"/>
      </w:pPr>
      <w:rPr>
        <w:rFonts w:ascii="Wingdings" w:hAnsi="Wingdings" w:hint="default"/>
      </w:rPr>
    </w:lvl>
  </w:abstractNum>
  <w:abstractNum w:abstractNumId="6">
    <w:nsid w:val="13513E97"/>
    <w:multiLevelType w:val="multilevel"/>
    <w:tmpl w:val="7CF2AED8"/>
    <w:lvl w:ilvl="0">
      <w:start w:val="1"/>
      <w:numFmt w:val="bullet"/>
      <w:pStyle w:val="Heading2NoPBA"/>
      <w:lvlText w:val=""/>
      <w:lvlJc w:val="left"/>
      <w:pPr>
        <w:tabs>
          <w:tab w:val="num" w:pos="737"/>
        </w:tabs>
        <w:ind w:left="737" w:hanging="737"/>
      </w:pPr>
      <w:rPr>
        <w:rFonts w:ascii="CommonBullets" w:hAnsi="CommonBullets" w:hint="default"/>
        <w:b w:val="0"/>
        <w:i w:val="0"/>
      </w:rPr>
    </w:lvl>
    <w:lvl w:ilvl="1">
      <w:start w:val="1"/>
      <w:numFmt w:val="bullet"/>
      <w:pStyle w:val="Heading3NoPBA"/>
      <w:lvlText w:val=""/>
      <w:lvlJc w:val="left"/>
      <w:pPr>
        <w:tabs>
          <w:tab w:val="num" w:pos="1474"/>
        </w:tabs>
        <w:ind w:left="1474" w:hanging="737"/>
      </w:pPr>
      <w:rPr>
        <w:rFonts w:ascii="Symbol" w:hAnsi="Symbol" w:hint="default"/>
        <w:b w:val="0"/>
        <w:i w:val="0"/>
      </w:rPr>
    </w:lvl>
    <w:lvl w:ilvl="2">
      <w:start w:val="1"/>
      <w:numFmt w:val="bullet"/>
      <w:pStyle w:val="Heading4NoPBA"/>
      <w:lvlText w:val=""/>
      <w:lvlJc w:val="left"/>
      <w:pPr>
        <w:tabs>
          <w:tab w:val="num" w:pos="2211"/>
        </w:tabs>
        <w:ind w:left="2211" w:hanging="737"/>
      </w:pPr>
      <w:rPr>
        <w:rFonts w:ascii="Symbol" w:hAnsi="Symbol" w:hint="default"/>
        <w:b w:val="0"/>
        <w:i w:val="0"/>
      </w:rPr>
    </w:lvl>
    <w:lvl w:ilvl="3">
      <w:start w:val="1"/>
      <w:numFmt w:val="decimal"/>
      <w:lvlText w:val="%1.%2.%3.%4."/>
      <w:lvlJc w:val="left"/>
      <w:pPr>
        <w:tabs>
          <w:tab w:val="num" w:pos="-340"/>
        </w:tabs>
        <w:ind w:left="-340" w:hanging="992"/>
      </w:pPr>
      <w:rPr>
        <w:rFonts w:ascii="Maiandra GD" w:hAnsi="Maiandra GD" w:hint="default"/>
        <w:b/>
        <w:i w:val="0"/>
        <w:sz w:val="22"/>
      </w:rPr>
    </w:lvl>
    <w:lvl w:ilvl="4">
      <w:start w:val="1"/>
      <w:numFmt w:val="decimal"/>
      <w:lvlText w:val="%1.%2.%3.%4.%5."/>
      <w:lvlJc w:val="left"/>
      <w:pPr>
        <w:tabs>
          <w:tab w:val="num" w:pos="479"/>
        </w:tabs>
        <w:ind w:left="191" w:hanging="792"/>
      </w:pPr>
      <w:rPr>
        <w:rFonts w:hint="default"/>
      </w:rPr>
    </w:lvl>
    <w:lvl w:ilvl="5">
      <w:start w:val="1"/>
      <w:numFmt w:val="decimal"/>
      <w:lvlText w:val="%1.%2.%3.%4.%5.%6."/>
      <w:lvlJc w:val="left"/>
      <w:pPr>
        <w:tabs>
          <w:tab w:val="num" w:pos="1199"/>
        </w:tabs>
        <w:ind w:left="695" w:hanging="936"/>
      </w:pPr>
      <w:rPr>
        <w:rFonts w:hint="default"/>
      </w:rPr>
    </w:lvl>
    <w:lvl w:ilvl="6">
      <w:start w:val="1"/>
      <w:numFmt w:val="decimal"/>
      <w:lvlText w:val="%1.%2.%3.%4.%5.%6.%7."/>
      <w:lvlJc w:val="left"/>
      <w:pPr>
        <w:tabs>
          <w:tab w:val="num" w:pos="1559"/>
        </w:tabs>
        <w:ind w:left="1199" w:hanging="1080"/>
      </w:pPr>
      <w:rPr>
        <w:rFonts w:hint="default"/>
      </w:rPr>
    </w:lvl>
    <w:lvl w:ilvl="7">
      <w:start w:val="1"/>
      <w:numFmt w:val="decimal"/>
      <w:lvlText w:val="%1.%2.%3.%4.%5.%6.%7.%8."/>
      <w:lvlJc w:val="left"/>
      <w:pPr>
        <w:tabs>
          <w:tab w:val="num" w:pos="2279"/>
        </w:tabs>
        <w:ind w:left="1703" w:hanging="1224"/>
      </w:pPr>
      <w:rPr>
        <w:rFonts w:hint="default"/>
      </w:rPr>
    </w:lvl>
    <w:lvl w:ilvl="8">
      <w:start w:val="1"/>
      <w:numFmt w:val="decimal"/>
      <w:lvlText w:val="%1.%2.%3.%4.%5.%6.%7.%8.%9."/>
      <w:lvlJc w:val="left"/>
      <w:pPr>
        <w:tabs>
          <w:tab w:val="num" w:pos="2639"/>
        </w:tabs>
        <w:ind w:left="2279" w:hanging="1440"/>
      </w:pPr>
      <w:rPr>
        <w:rFonts w:hint="default"/>
      </w:rPr>
    </w:lvl>
  </w:abstractNum>
  <w:abstractNum w:abstractNumId="7">
    <w:nsid w:val="15841F77"/>
    <w:multiLevelType w:val="multilevel"/>
    <w:tmpl w:val="9C085174"/>
    <w:lvl w:ilvl="0">
      <w:start w:val="1"/>
      <w:numFmt w:val="decimal"/>
      <w:lvlText w:val="%1"/>
      <w:lvlJc w:val="left"/>
      <w:pPr>
        <w:ind w:left="360" w:hanging="360"/>
      </w:pPr>
      <w:rPr>
        <w:rFonts w:hint="default"/>
      </w:rPr>
    </w:lvl>
    <w:lvl w:ilvl="1">
      <w:start w:val="1"/>
      <w:numFmt w:val="decimal"/>
      <w:lvlText w:val="%1.%2"/>
      <w:lvlJc w:val="left"/>
      <w:pPr>
        <w:ind w:left="1584"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896"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8208" w:hanging="2160"/>
      </w:pPr>
      <w:rPr>
        <w:rFonts w:hint="default"/>
      </w:rPr>
    </w:lvl>
    <w:lvl w:ilvl="8">
      <w:start w:val="1"/>
      <w:numFmt w:val="decimal"/>
      <w:lvlText w:val="%1.%2.%3.%4.%5.%6.%7.%8.%9"/>
      <w:lvlJc w:val="left"/>
      <w:pPr>
        <w:ind w:left="9072" w:hanging="2160"/>
      </w:pPr>
      <w:rPr>
        <w:rFonts w:hint="default"/>
      </w:rPr>
    </w:lvl>
  </w:abstractNum>
  <w:abstractNum w:abstractNumId="8">
    <w:nsid w:val="18B74A59"/>
    <w:multiLevelType w:val="hybridMultilevel"/>
    <w:tmpl w:val="1AA6A2E8"/>
    <w:lvl w:ilvl="0" w:tplc="2E18C54E">
      <w:start w:val="1"/>
      <w:numFmt w:val="decimal"/>
      <w:pStyle w:val="TOC5"/>
      <w:lvlText w:val="%1."/>
      <w:lvlJc w:val="left"/>
      <w:pPr>
        <w:tabs>
          <w:tab w:val="num" w:pos="567"/>
        </w:tabs>
        <w:ind w:left="567" w:hanging="567"/>
      </w:pPr>
      <w:rPr>
        <w:rFonts w:ascii="Arial Bold" w:hAnsi="Arial Bold" w:hint="default"/>
        <w:b/>
        <w:i w:val="0"/>
        <w:sz w:val="28"/>
        <w:szCs w:val="28"/>
      </w:rPr>
    </w:lvl>
    <w:lvl w:ilvl="1" w:tplc="F930726A">
      <w:numFmt w:val="none"/>
      <w:lvlText w:val=""/>
      <w:lvlJc w:val="left"/>
      <w:pPr>
        <w:tabs>
          <w:tab w:val="num" w:pos="360"/>
        </w:tabs>
      </w:pPr>
    </w:lvl>
    <w:lvl w:ilvl="2" w:tplc="B552A8AC">
      <w:numFmt w:val="none"/>
      <w:lvlText w:val=""/>
      <w:lvlJc w:val="left"/>
      <w:pPr>
        <w:tabs>
          <w:tab w:val="num" w:pos="360"/>
        </w:tabs>
      </w:pPr>
    </w:lvl>
    <w:lvl w:ilvl="3" w:tplc="6B94A688">
      <w:numFmt w:val="none"/>
      <w:lvlText w:val=""/>
      <w:lvlJc w:val="left"/>
      <w:pPr>
        <w:tabs>
          <w:tab w:val="num" w:pos="360"/>
        </w:tabs>
      </w:pPr>
    </w:lvl>
    <w:lvl w:ilvl="4" w:tplc="24C4D2EC">
      <w:numFmt w:val="none"/>
      <w:lvlText w:val=""/>
      <w:lvlJc w:val="left"/>
      <w:pPr>
        <w:tabs>
          <w:tab w:val="num" w:pos="360"/>
        </w:tabs>
      </w:pPr>
    </w:lvl>
    <w:lvl w:ilvl="5" w:tplc="40FEB6B8">
      <w:numFmt w:val="none"/>
      <w:lvlText w:val=""/>
      <w:lvlJc w:val="left"/>
      <w:pPr>
        <w:tabs>
          <w:tab w:val="num" w:pos="360"/>
        </w:tabs>
      </w:pPr>
    </w:lvl>
    <w:lvl w:ilvl="6" w:tplc="2F44BEFE">
      <w:numFmt w:val="none"/>
      <w:lvlText w:val=""/>
      <w:lvlJc w:val="left"/>
      <w:pPr>
        <w:tabs>
          <w:tab w:val="num" w:pos="360"/>
        </w:tabs>
      </w:pPr>
    </w:lvl>
    <w:lvl w:ilvl="7" w:tplc="9A72B5BA">
      <w:numFmt w:val="none"/>
      <w:lvlText w:val=""/>
      <w:lvlJc w:val="left"/>
      <w:pPr>
        <w:tabs>
          <w:tab w:val="num" w:pos="360"/>
        </w:tabs>
      </w:pPr>
    </w:lvl>
    <w:lvl w:ilvl="8" w:tplc="3970D0A4">
      <w:numFmt w:val="none"/>
      <w:lvlText w:val=""/>
      <w:lvlJc w:val="left"/>
      <w:pPr>
        <w:tabs>
          <w:tab w:val="num" w:pos="360"/>
        </w:tabs>
      </w:pPr>
    </w:lvl>
  </w:abstractNum>
  <w:abstractNum w:abstractNumId="9">
    <w:nsid w:val="1A3E020C"/>
    <w:multiLevelType w:val="hybridMultilevel"/>
    <w:tmpl w:val="4AFE531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1DD1155D"/>
    <w:multiLevelType w:val="hybridMultilevel"/>
    <w:tmpl w:val="8AF432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F175A22"/>
    <w:multiLevelType w:val="hybridMultilevel"/>
    <w:tmpl w:val="1A36CF52"/>
    <w:lvl w:ilvl="0" w:tplc="28F4A5C0">
      <w:start w:val="1"/>
      <w:numFmt w:val="bullet"/>
      <w:lvlText w:val=""/>
      <w:lvlJc w:val="left"/>
      <w:pPr>
        <w:tabs>
          <w:tab w:val="num" w:pos="340"/>
        </w:tabs>
        <w:ind w:left="340" w:hanging="340"/>
      </w:pPr>
      <w:rPr>
        <w:rFonts w:ascii="Symbol" w:hAnsi="Symbol" w:hint="default"/>
        <w:color w:val="auto"/>
      </w:rPr>
    </w:lvl>
    <w:lvl w:ilvl="1" w:tplc="56D0CB56">
      <w:start w:val="1"/>
      <w:numFmt w:val="bullet"/>
      <w:lvlText w:val="o"/>
      <w:lvlJc w:val="left"/>
      <w:pPr>
        <w:tabs>
          <w:tab w:val="num" w:pos="1440"/>
        </w:tabs>
        <w:ind w:left="1440" w:hanging="360"/>
      </w:pPr>
      <w:rPr>
        <w:rFonts w:ascii="Courier New" w:hAnsi="Courier New" w:cs="Courier New" w:hint="default"/>
      </w:rPr>
    </w:lvl>
    <w:lvl w:ilvl="2" w:tplc="3E72F808">
      <w:start w:val="1"/>
      <w:numFmt w:val="bullet"/>
      <w:lvlText w:val=""/>
      <w:lvlJc w:val="left"/>
      <w:pPr>
        <w:tabs>
          <w:tab w:val="num" w:pos="2160"/>
        </w:tabs>
        <w:ind w:left="2160" w:hanging="360"/>
      </w:pPr>
      <w:rPr>
        <w:rFonts w:ascii="Wingdings" w:hAnsi="Wingdings" w:hint="default"/>
      </w:rPr>
    </w:lvl>
    <w:lvl w:ilvl="3" w:tplc="0E0E8E12">
      <w:start w:val="1"/>
      <w:numFmt w:val="bullet"/>
      <w:lvlText w:val=""/>
      <w:lvlJc w:val="left"/>
      <w:pPr>
        <w:tabs>
          <w:tab w:val="num" w:pos="2860"/>
        </w:tabs>
        <w:ind w:left="2860" w:hanging="340"/>
      </w:pPr>
      <w:rPr>
        <w:rFonts w:ascii="Symbol" w:hAnsi="Symbol" w:hint="default"/>
        <w:color w:val="auto"/>
      </w:rPr>
    </w:lvl>
    <w:lvl w:ilvl="4" w:tplc="EDC64628">
      <w:start w:val="1"/>
      <w:numFmt w:val="bullet"/>
      <w:lvlText w:val="o"/>
      <w:lvlJc w:val="left"/>
      <w:pPr>
        <w:tabs>
          <w:tab w:val="num" w:pos="3600"/>
        </w:tabs>
        <w:ind w:left="3600" w:hanging="360"/>
      </w:pPr>
      <w:rPr>
        <w:rFonts w:ascii="Courier New" w:hAnsi="Courier New" w:cs="Courier New" w:hint="default"/>
      </w:rPr>
    </w:lvl>
    <w:lvl w:ilvl="5" w:tplc="03A2E170" w:tentative="1">
      <w:start w:val="1"/>
      <w:numFmt w:val="bullet"/>
      <w:lvlText w:val=""/>
      <w:lvlJc w:val="left"/>
      <w:pPr>
        <w:tabs>
          <w:tab w:val="num" w:pos="4320"/>
        </w:tabs>
        <w:ind w:left="4320" w:hanging="360"/>
      </w:pPr>
      <w:rPr>
        <w:rFonts w:ascii="Wingdings" w:hAnsi="Wingdings" w:hint="default"/>
      </w:rPr>
    </w:lvl>
    <w:lvl w:ilvl="6" w:tplc="14EC293E" w:tentative="1">
      <w:start w:val="1"/>
      <w:numFmt w:val="bullet"/>
      <w:lvlText w:val=""/>
      <w:lvlJc w:val="left"/>
      <w:pPr>
        <w:tabs>
          <w:tab w:val="num" w:pos="5040"/>
        </w:tabs>
        <w:ind w:left="5040" w:hanging="360"/>
      </w:pPr>
      <w:rPr>
        <w:rFonts w:ascii="Symbol" w:hAnsi="Symbol" w:hint="default"/>
      </w:rPr>
    </w:lvl>
    <w:lvl w:ilvl="7" w:tplc="B1A22C48" w:tentative="1">
      <w:start w:val="1"/>
      <w:numFmt w:val="bullet"/>
      <w:lvlText w:val="o"/>
      <w:lvlJc w:val="left"/>
      <w:pPr>
        <w:tabs>
          <w:tab w:val="num" w:pos="5760"/>
        </w:tabs>
        <w:ind w:left="5760" w:hanging="360"/>
      </w:pPr>
      <w:rPr>
        <w:rFonts w:ascii="Courier New" w:hAnsi="Courier New" w:cs="Courier New" w:hint="default"/>
      </w:rPr>
    </w:lvl>
    <w:lvl w:ilvl="8" w:tplc="4E265C1A" w:tentative="1">
      <w:start w:val="1"/>
      <w:numFmt w:val="bullet"/>
      <w:lvlText w:val=""/>
      <w:lvlJc w:val="left"/>
      <w:pPr>
        <w:tabs>
          <w:tab w:val="num" w:pos="6480"/>
        </w:tabs>
        <w:ind w:left="6480" w:hanging="360"/>
      </w:pPr>
      <w:rPr>
        <w:rFonts w:ascii="Wingdings" w:hAnsi="Wingdings" w:hint="default"/>
      </w:rPr>
    </w:lvl>
  </w:abstractNum>
  <w:abstractNum w:abstractNumId="12">
    <w:nsid w:val="26CA3DC7"/>
    <w:multiLevelType w:val="hybridMultilevel"/>
    <w:tmpl w:val="C85AB25E"/>
    <w:lvl w:ilvl="0" w:tplc="1C090001">
      <w:start w:val="1"/>
      <w:numFmt w:val="bullet"/>
      <w:lvlText w:val=""/>
      <w:lvlJc w:val="left"/>
      <w:pPr>
        <w:tabs>
          <w:tab w:val="num" w:pos="340"/>
        </w:tabs>
        <w:ind w:left="340" w:hanging="340"/>
      </w:pPr>
      <w:rPr>
        <w:rFonts w:ascii="Symbol" w:hAnsi="Symbol" w:hint="default"/>
        <w:color w:val="auto"/>
      </w:rPr>
    </w:lvl>
    <w:lvl w:ilvl="1" w:tplc="1C090003">
      <w:start w:val="1"/>
      <w:numFmt w:val="bullet"/>
      <w:lvlText w:val="*"/>
      <w:lvlJc w:val="left"/>
      <w:pPr>
        <w:tabs>
          <w:tab w:val="num" w:pos="1307"/>
        </w:tabs>
        <w:ind w:left="1364" w:hanging="284"/>
      </w:pPr>
      <w:rPr>
        <w:rFonts w:ascii="Verdana" w:hAnsi="Verdana" w:hint="default"/>
        <w:color w:val="auto"/>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3">
    <w:nsid w:val="288F3F27"/>
    <w:multiLevelType w:val="hybridMultilevel"/>
    <w:tmpl w:val="EB4C5D8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29B6540A"/>
    <w:multiLevelType w:val="hybridMultilevel"/>
    <w:tmpl w:val="73528B24"/>
    <w:lvl w:ilvl="0" w:tplc="026655D2">
      <w:start w:val="1"/>
      <w:numFmt w:val="bullet"/>
      <w:lvlText w:val=""/>
      <w:lvlJc w:val="left"/>
      <w:pPr>
        <w:ind w:left="720" w:hanging="360"/>
      </w:pPr>
      <w:rPr>
        <w:rFonts w:ascii="Symbol" w:hAnsi="Symbol" w:hint="default"/>
      </w:rPr>
    </w:lvl>
    <w:lvl w:ilvl="1" w:tplc="D864F0EA" w:tentative="1">
      <w:start w:val="1"/>
      <w:numFmt w:val="bullet"/>
      <w:lvlText w:val="o"/>
      <w:lvlJc w:val="left"/>
      <w:pPr>
        <w:ind w:left="1440" w:hanging="360"/>
      </w:pPr>
      <w:rPr>
        <w:rFonts w:ascii="Courier New" w:hAnsi="Courier New" w:cs="Courier New" w:hint="default"/>
      </w:rPr>
    </w:lvl>
    <w:lvl w:ilvl="2" w:tplc="CD2CB524" w:tentative="1">
      <w:start w:val="1"/>
      <w:numFmt w:val="bullet"/>
      <w:lvlText w:val=""/>
      <w:lvlJc w:val="left"/>
      <w:pPr>
        <w:ind w:left="2160" w:hanging="360"/>
      </w:pPr>
      <w:rPr>
        <w:rFonts w:ascii="Wingdings" w:hAnsi="Wingdings" w:hint="default"/>
      </w:rPr>
    </w:lvl>
    <w:lvl w:ilvl="3" w:tplc="D4D8FC7A" w:tentative="1">
      <w:start w:val="1"/>
      <w:numFmt w:val="bullet"/>
      <w:lvlText w:val=""/>
      <w:lvlJc w:val="left"/>
      <w:pPr>
        <w:ind w:left="2880" w:hanging="360"/>
      </w:pPr>
      <w:rPr>
        <w:rFonts w:ascii="Symbol" w:hAnsi="Symbol" w:hint="default"/>
      </w:rPr>
    </w:lvl>
    <w:lvl w:ilvl="4" w:tplc="7CEE4D22" w:tentative="1">
      <w:start w:val="1"/>
      <w:numFmt w:val="bullet"/>
      <w:lvlText w:val="o"/>
      <w:lvlJc w:val="left"/>
      <w:pPr>
        <w:ind w:left="3600" w:hanging="360"/>
      </w:pPr>
      <w:rPr>
        <w:rFonts w:ascii="Courier New" w:hAnsi="Courier New" w:cs="Courier New" w:hint="default"/>
      </w:rPr>
    </w:lvl>
    <w:lvl w:ilvl="5" w:tplc="664CEC0C" w:tentative="1">
      <w:start w:val="1"/>
      <w:numFmt w:val="bullet"/>
      <w:lvlText w:val=""/>
      <w:lvlJc w:val="left"/>
      <w:pPr>
        <w:ind w:left="4320" w:hanging="360"/>
      </w:pPr>
      <w:rPr>
        <w:rFonts w:ascii="Wingdings" w:hAnsi="Wingdings" w:hint="default"/>
      </w:rPr>
    </w:lvl>
    <w:lvl w:ilvl="6" w:tplc="2F506FD4" w:tentative="1">
      <w:start w:val="1"/>
      <w:numFmt w:val="bullet"/>
      <w:lvlText w:val=""/>
      <w:lvlJc w:val="left"/>
      <w:pPr>
        <w:ind w:left="5040" w:hanging="360"/>
      </w:pPr>
      <w:rPr>
        <w:rFonts w:ascii="Symbol" w:hAnsi="Symbol" w:hint="default"/>
      </w:rPr>
    </w:lvl>
    <w:lvl w:ilvl="7" w:tplc="9E86294C" w:tentative="1">
      <w:start w:val="1"/>
      <w:numFmt w:val="bullet"/>
      <w:lvlText w:val="o"/>
      <w:lvlJc w:val="left"/>
      <w:pPr>
        <w:ind w:left="5760" w:hanging="360"/>
      </w:pPr>
      <w:rPr>
        <w:rFonts w:ascii="Courier New" w:hAnsi="Courier New" w:cs="Courier New" w:hint="default"/>
      </w:rPr>
    </w:lvl>
    <w:lvl w:ilvl="8" w:tplc="D1C8A51A" w:tentative="1">
      <w:start w:val="1"/>
      <w:numFmt w:val="bullet"/>
      <w:lvlText w:val=""/>
      <w:lvlJc w:val="left"/>
      <w:pPr>
        <w:ind w:left="6480" w:hanging="360"/>
      </w:pPr>
      <w:rPr>
        <w:rFonts w:ascii="Wingdings" w:hAnsi="Wingdings" w:hint="default"/>
      </w:rPr>
    </w:lvl>
  </w:abstractNum>
  <w:abstractNum w:abstractNumId="15">
    <w:nsid w:val="2BD241DD"/>
    <w:multiLevelType w:val="hybridMultilevel"/>
    <w:tmpl w:val="DEC26BAC"/>
    <w:lvl w:ilvl="0" w:tplc="E6D06A2E">
      <w:start w:val="1"/>
      <w:numFmt w:val="bullet"/>
      <w:lvlText w:val=""/>
      <w:lvlJc w:val="left"/>
      <w:pPr>
        <w:tabs>
          <w:tab w:val="num" w:pos="340"/>
        </w:tabs>
        <w:ind w:left="340" w:hanging="340"/>
      </w:pPr>
      <w:rPr>
        <w:rFonts w:ascii="Symbol" w:hAnsi="Symbol" w:hint="default"/>
        <w:sz w:val="20"/>
        <w:szCs w:val="20"/>
      </w:rPr>
    </w:lvl>
    <w:lvl w:ilvl="1" w:tplc="089485D4">
      <w:start w:val="1"/>
      <w:numFmt w:val="bullet"/>
      <w:lvlText w:val="o"/>
      <w:lvlJc w:val="left"/>
      <w:pPr>
        <w:tabs>
          <w:tab w:val="num" w:pos="1440"/>
        </w:tabs>
        <w:ind w:left="1440" w:hanging="360"/>
      </w:pPr>
      <w:rPr>
        <w:rFonts w:ascii="Courier New" w:hAnsi="Courier New" w:cs="Courier New" w:hint="default"/>
      </w:rPr>
    </w:lvl>
    <w:lvl w:ilvl="2" w:tplc="B9C8B908" w:tentative="1">
      <w:start w:val="1"/>
      <w:numFmt w:val="bullet"/>
      <w:lvlText w:val=""/>
      <w:lvlJc w:val="left"/>
      <w:pPr>
        <w:tabs>
          <w:tab w:val="num" w:pos="2160"/>
        </w:tabs>
        <w:ind w:left="2160" w:hanging="360"/>
      </w:pPr>
      <w:rPr>
        <w:rFonts w:ascii="Wingdings" w:hAnsi="Wingdings" w:hint="default"/>
      </w:rPr>
    </w:lvl>
    <w:lvl w:ilvl="3" w:tplc="F6188E0C" w:tentative="1">
      <w:start w:val="1"/>
      <w:numFmt w:val="bullet"/>
      <w:lvlText w:val=""/>
      <w:lvlJc w:val="left"/>
      <w:pPr>
        <w:tabs>
          <w:tab w:val="num" w:pos="2880"/>
        </w:tabs>
        <w:ind w:left="2880" w:hanging="360"/>
      </w:pPr>
      <w:rPr>
        <w:rFonts w:ascii="Symbol" w:hAnsi="Symbol" w:hint="default"/>
      </w:rPr>
    </w:lvl>
    <w:lvl w:ilvl="4" w:tplc="D80284B2" w:tentative="1">
      <w:start w:val="1"/>
      <w:numFmt w:val="bullet"/>
      <w:lvlText w:val="o"/>
      <w:lvlJc w:val="left"/>
      <w:pPr>
        <w:tabs>
          <w:tab w:val="num" w:pos="3600"/>
        </w:tabs>
        <w:ind w:left="3600" w:hanging="360"/>
      </w:pPr>
      <w:rPr>
        <w:rFonts w:ascii="Courier New" w:hAnsi="Courier New" w:cs="Courier New" w:hint="default"/>
      </w:rPr>
    </w:lvl>
    <w:lvl w:ilvl="5" w:tplc="117E808E" w:tentative="1">
      <w:start w:val="1"/>
      <w:numFmt w:val="bullet"/>
      <w:lvlText w:val=""/>
      <w:lvlJc w:val="left"/>
      <w:pPr>
        <w:tabs>
          <w:tab w:val="num" w:pos="4320"/>
        </w:tabs>
        <w:ind w:left="4320" w:hanging="360"/>
      </w:pPr>
      <w:rPr>
        <w:rFonts w:ascii="Wingdings" w:hAnsi="Wingdings" w:hint="default"/>
      </w:rPr>
    </w:lvl>
    <w:lvl w:ilvl="6" w:tplc="479A4A82" w:tentative="1">
      <w:start w:val="1"/>
      <w:numFmt w:val="bullet"/>
      <w:lvlText w:val=""/>
      <w:lvlJc w:val="left"/>
      <w:pPr>
        <w:tabs>
          <w:tab w:val="num" w:pos="5040"/>
        </w:tabs>
        <w:ind w:left="5040" w:hanging="360"/>
      </w:pPr>
      <w:rPr>
        <w:rFonts w:ascii="Symbol" w:hAnsi="Symbol" w:hint="default"/>
      </w:rPr>
    </w:lvl>
    <w:lvl w:ilvl="7" w:tplc="BB1A5F7A" w:tentative="1">
      <w:start w:val="1"/>
      <w:numFmt w:val="bullet"/>
      <w:lvlText w:val="o"/>
      <w:lvlJc w:val="left"/>
      <w:pPr>
        <w:tabs>
          <w:tab w:val="num" w:pos="5760"/>
        </w:tabs>
        <w:ind w:left="5760" w:hanging="360"/>
      </w:pPr>
      <w:rPr>
        <w:rFonts w:ascii="Courier New" w:hAnsi="Courier New" w:cs="Courier New" w:hint="default"/>
      </w:rPr>
    </w:lvl>
    <w:lvl w:ilvl="8" w:tplc="5A6C3924" w:tentative="1">
      <w:start w:val="1"/>
      <w:numFmt w:val="bullet"/>
      <w:lvlText w:val=""/>
      <w:lvlJc w:val="left"/>
      <w:pPr>
        <w:tabs>
          <w:tab w:val="num" w:pos="6480"/>
        </w:tabs>
        <w:ind w:left="6480" w:hanging="360"/>
      </w:pPr>
      <w:rPr>
        <w:rFonts w:ascii="Wingdings" w:hAnsi="Wingdings" w:hint="default"/>
      </w:rPr>
    </w:lvl>
  </w:abstractNum>
  <w:abstractNum w:abstractNumId="16">
    <w:nsid w:val="2D9023C6"/>
    <w:multiLevelType w:val="hybridMultilevel"/>
    <w:tmpl w:val="8DCE8D5E"/>
    <w:lvl w:ilvl="0" w:tplc="1C090001">
      <w:start w:val="1"/>
      <w:numFmt w:val="bullet"/>
      <w:lvlText w:val=""/>
      <w:lvlJc w:val="left"/>
      <w:pPr>
        <w:ind w:left="720" w:hanging="360"/>
      </w:pPr>
      <w:rPr>
        <w:rFonts w:ascii="Symbol" w:hAnsi="Symbol" w:hint="default"/>
      </w:rPr>
    </w:lvl>
    <w:lvl w:ilvl="1" w:tplc="E0BE57E6">
      <w:numFmt w:val="bullet"/>
      <w:lvlText w:val="•"/>
      <w:lvlJc w:val="left"/>
      <w:pPr>
        <w:ind w:left="1440" w:hanging="360"/>
      </w:pPr>
      <w:rPr>
        <w:rFonts w:ascii="SymbolMT" w:eastAsia="Times New Roman" w:hAnsi="SymbolMT"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2953CB2"/>
    <w:multiLevelType w:val="multilevel"/>
    <w:tmpl w:val="6FA0EBE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1440"/>
        </w:tabs>
        <w:ind w:left="1304" w:hanging="737"/>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741DED"/>
    <w:multiLevelType w:val="hybridMultilevel"/>
    <w:tmpl w:val="6846CE14"/>
    <w:lvl w:ilvl="0" w:tplc="0E483B18">
      <w:start w:val="1"/>
      <w:numFmt w:val="bullet"/>
      <w:lvlText w:val=""/>
      <w:lvlJc w:val="left"/>
      <w:pPr>
        <w:ind w:left="720" w:hanging="360"/>
      </w:pPr>
      <w:rPr>
        <w:rFonts w:ascii="Symbol" w:hAnsi="Symbol" w:hint="default"/>
      </w:rPr>
    </w:lvl>
    <w:lvl w:ilvl="1" w:tplc="5E4A9E4A" w:tentative="1">
      <w:start w:val="1"/>
      <w:numFmt w:val="bullet"/>
      <w:lvlText w:val="o"/>
      <w:lvlJc w:val="left"/>
      <w:pPr>
        <w:ind w:left="1440" w:hanging="360"/>
      </w:pPr>
      <w:rPr>
        <w:rFonts w:ascii="Courier New" w:hAnsi="Courier New" w:cs="Courier New" w:hint="default"/>
      </w:rPr>
    </w:lvl>
    <w:lvl w:ilvl="2" w:tplc="EE98EC82" w:tentative="1">
      <w:start w:val="1"/>
      <w:numFmt w:val="bullet"/>
      <w:lvlText w:val=""/>
      <w:lvlJc w:val="left"/>
      <w:pPr>
        <w:ind w:left="2160" w:hanging="360"/>
      </w:pPr>
      <w:rPr>
        <w:rFonts w:ascii="Wingdings" w:hAnsi="Wingdings" w:hint="default"/>
      </w:rPr>
    </w:lvl>
    <w:lvl w:ilvl="3" w:tplc="ED3CB430" w:tentative="1">
      <w:start w:val="1"/>
      <w:numFmt w:val="bullet"/>
      <w:lvlText w:val=""/>
      <w:lvlJc w:val="left"/>
      <w:pPr>
        <w:ind w:left="2880" w:hanging="360"/>
      </w:pPr>
      <w:rPr>
        <w:rFonts w:ascii="Symbol" w:hAnsi="Symbol" w:hint="default"/>
      </w:rPr>
    </w:lvl>
    <w:lvl w:ilvl="4" w:tplc="1BA61956" w:tentative="1">
      <w:start w:val="1"/>
      <w:numFmt w:val="bullet"/>
      <w:lvlText w:val="o"/>
      <w:lvlJc w:val="left"/>
      <w:pPr>
        <w:ind w:left="3600" w:hanging="360"/>
      </w:pPr>
      <w:rPr>
        <w:rFonts w:ascii="Courier New" w:hAnsi="Courier New" w:cs="Courier New" w:hint="default"/>
      </w:rPr>
    </w:lvl>
    <w:lvl w:ilvl="5" w:tplc="6EAE807E" w:tentative="1">
      <w:start w:val="1"/>
      <w:numFmt w:val="bullet"/>
      <w:lvlText w:val=""/>
      <w:lvlJc w:val="left"/>
      <w:pPr>
        <w:ind w:left="4320" w:hanging="360"/>
      </w:pPr>
      <w:rPr>
        <w:rFonts w:ascii="Wingdings" w:hAnsi="Wingdings" w:hint="default"/>
      </w:rPr>
    </w:lvl>
    <w:lvl w:ilvl="6" w:tplc="EA58FA1A" w:tentative="1">
      <w:start w:val="1"/>
      <w:numFmt w:val="bullet"/>
      <w:lvlText w:val=""/>
      <w:lvlJc w:val="left"/>
      <w:pPr>
        <w:ind w:left="5040" w:hanging="360"/>
      </w:pPr>
      <w:rPr>
        <w:rFonts w:ascii="Symbol" w:hAnsi="Symbol" w:hint="default"/>
      </w:rPr>
    </w:lvl>
    <w:lvl w:ilvl="7" w:tplc="84C4C544" w:tentative="1">
      <w:start w:val="1"/>
      <w:numFmt w:val="bullet"/>
      <w:lvlText w:val="o"/>
      <w:lvlJc w:val="left"/>
      <w:pPr>
        <w:ind w:left="5760" w:hanging="360"/>
      </w:pPr>
      <w:rPr>
        <w:rFonts w:ascii="Courier New" w:hAnsi="Courier New" w:cs="Courier New" w:hint="default"/>
      </w:rPr>
    </w:lvl>
    <w:lvl w:ilvl="8" w:tplc="3CC48B4C" w:tentative="1">
      <w:start w:val="1"/>
      <w:numFmt w:val="bullet"/>
      <w:lvlText w:val=""/>
      <w:lvlJc w:val="left"/>
      <w:pPr>
        <w:ind w:left="6480" w:hanging="360"/>
      </w:pPr>
      <w:rPr>
        <w:rFonts w:ascii="Wingdings" w:hAnsi="Wingdings" w:hint="default"/>
      </w:rPr>
    </w:lvl>
  </w:abstractNum>
  <w:abstractNum w:abstractNumId="19">
    <w:nsid w:val="3E3A64E7"/>
    <w:multiLevelType w:val="hybridMultilevel"/>
    <w:tmpl w:val="8A8A7628"/>
    <w:lvl w:ilvl="0" w:tplc="1C090001">
      <w:start w:val="1"/>
      <w:numFmt w:val="bullet"/>
      <w:lvlText w:val=""/>
      <w:lvlJc w:val="left"/>
      <w:pPr>
        <w:tabs>
          <w:tab w:val="num" w:pos="360"/>
        </w:tabs>
        <w:ind w:left="360" w:hanging="360"/>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60"/>
        </w:tabs>
        <w:ind w:left="2860" w:hanging="340"/>
      </w:pPr>
      <w:rPr>
        <w:rFonts w:ascii="Symbol" w:hAnsi="Symbol" w:hint="default"/>
        <w:color w:val="auto"/>
      </w:rPr>
    </w:lvl>
    <w:lvl w:ilvl="4" w:tplc="1C090003">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nsid w:val="41330C11"/>
    <w:multiLevelType w:val="multilevel"/>
    <w:tmpl w:val="48A8C426"/>
    <w:lvl w:ilvl="0">
      <w:start w:val="2"/>
      <w:numFmt w:val="decimal"/>
      <w:lvlText w:val="%1"/>
      <w:lvlJc w:val="left"/>
      <w:pPr>
        <w:ind w:left="360" w:hanging="360"/>
      </w:pPr>
      <w:rPr>
        <w:rFonts w:hint="default"/>
      </w:rPr>
    </w:lvl>
    <w:lvl w:ilvl="1">
      <w:start w:val="1"/>
      <w:numFmt w:val="decimal"/>
      <w:lvlText w:val="%1.%2"/>
      <w:lvlJc w:val="left"/>
      <w:pPr>
        <w:ind w:left="2304" w:hanging="72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832" w:hanging="1080"/>
      </w:pPr>
      <w:rPr>
        <w:rFonts w:hint="default"/>
      </w:rPr>
    </w:lvl>
    <w:lvl w:ilvl="4">
      <w:start w:val="1"/>
      <w:numFmt w:val="decimal"/>
      <w:lvlText w:val="%1.%2.%3.%4.%5"/>
      <w:lvlJc w:val="left"/>
      <w:pPr>
        <w:ind w:left="7776" w:hanging="144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1304" w:hanging="1800"/>
      </w:pPr>
      <w:rPr>
        <w:rFonts w:hint="default"/>
      </w:rPr>
    </w:lvl>
    <w:lvl w:ilvl="7">
      <w:start w:val="1"/>
      <w:numFmt w:val="decimal"/>
      <w:lvlText w:val="%1.%2.%3.%4.%5.%6.%7.%8"/>
      <w:lvlJc w:val="left"/>
      <w:pPr>
        <w:ind w:left="13248" w:hanging="2160"/>
      </w:pPr>
      <w:rPr>
        <w:rFonts w:hint="default"/>
      </w:rPr>
    </w:lvl>
    <w:lvl w:ilvl="8">
      <w:start w:val="1"/>
      <w:numFmt w:val="decimal"/>
      <w:lvlText w:val="%1.%2.%3.%4.%5.%6.%7.%8.%9"/>
      <w:lvlJc w:val="left"/>
      <w:pPr>
        <w:ind w:left="14832" w:hanging="2160"/>
      </w:pPr>
      <w:rPr>
        <w:rFonts w:hint="default"/>
      </w:rPr>
    </w:lvl>
  </w:abstractNum>
  <w:abstractNum w:abstractNumId="21">
    <w:nsid w:val="48D672DF"/>
    <w:multiLevelType w:val="hybridMultilevel"/>
    <w:tmpl w:val="41E670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E707678"/>
    <w:multiLevelType w:val="hybridMultilevel"/>
    <w:tmpl w:val="679436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0A9305B"/>
    <w:multiLevelType w:val="hybridMultilevel"/>
    <w:tmpl w:val="995040B4"/>
    <w:lvl w:ilvl="0" w:tplc="1C090001">
      <w:start w:val="1"/>
      <w:numFmt w:val="bullet"/>
      <w:lvlText w:val=""/>
      <w:lvlJc w:val="left"/>
      <w:pPr>
        <w:tabs>
          <w:tab w:val="num" w:pos="340"/>
        </w:tabs>
        <w:ind w:left="340" w:hanging="340"/>
      </w:pPr>
      <w:rPr>
        <w:rFonts w:ascii="Symbol" w:hAnsi="Symbol" w:hint="default"/>
        <w:color w:val="auto"/>
        <w:sz w:val="20"/>
        <w:szCs w:val="20"/>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4">
    <w:nsid w:val="5CE626EC"/>
    <w:multiLevelType w:val="multilevel"/>
    <w:tmpl w:val="892CEBB2"/>
    <w:lvl w:ilvl="0">
      <w:start w:val="1"/>
      <w:numFmt w:val="decimal"/>
      <w:pStyle w:val="Heading1NoPBA"/>
      <w:lvlText w:val="%1."/>
      <w:lvlJc w:val="left"/>
      <w:pPr>
        <w:tabs>
          <w:tab w:val="num" w:pos="567"/>
        </w:tabs>
        <w:ind w:left="567" w:hanging="567"/>
      </w:pPr>
      <w:rPr>
        <w:rFonts w:ascii="Arial Bold" w:hAnsi="Arial Bold" w:hint="default"/>
        <w:b/>
        <w:i w:val="0"/>
        <w:sz w:val="28"/>
        <w:szCs w:val="28"/>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5ECE561F"/>
    <w:multiLevelType w:val="hybridMultilevel"/>
    <w:tmpl w:val="5A40CEF4"/>
    <w:lvl w:ilvl="0" w:tplc="A80A11DE">
      <w:start w:val="1"/>
      <w:numFmt w:val="bullet"/>
      <w:pStyle w:val="QMSbullets"/>
      <w:lvlText w:val=""/>
      <w:lvlJc w:val="left"/>
      <w:pPr>
        <w:ind w:left="720" w:hanging="360"/>
      </w:pPr>
      <w:rPr>
        <w:rFonts w:ascii="Wingdings" w:hAnsi="Wingdings" w:hint="default"/>
      </w:rPr>
    </w:lvl>
    <w:lvl w:ilvl="1" w:tplc="CEB2FB5C" w:tentative="1">
      <w:start w:val="1"/>
      <w:numFmt w:val="bullet"/>
      <w:lvlText w:val="o"/>
      <w:lvlJc w:val="left"/>
      <w:pPr>
        <w:ind w:left="1440" w:hanging="360"/>
      </w:pPr>
      <w:rPr>
        <w:rFonts w:ascii="Courier New" w:hAnsi="Courier New" w:hint="default"/>
      </w:rPr>
    </w:lvl>
    <w:lvl w:ilvl="2" w:tplc="A3C069D4" w:tentative="1">
      <w:start w:val="1"/>
      <w:numFmt w:val="bullet"/>
      <w:lvlText w:val=""/>
      <w:lvlJc w:val="left"/>
      <w:pPr>
        <w:ind w:left="2160" w:hanging="360"/>
      </w:pPr>
      <w:rPr>
        <w:rFonts w:ascii="Wingdings" w:hAnsi="Wingdings" w:hint="default"/>
      </w:rPr>
    </w:lvl>
    <w:lvl w:ilvl="3" w:tplc="71F2BC2C" w:tentative="1">
      <w:start w:val="1"/>
      <w:numFmt w:val="bullet"/>
      <w:lvlText w:val=""/>
      <w:lvlJc w:val="left"/>
      <w:pPr>
        <w:ind w:left="2880" w:hanging="360"/>
      </w:pPr>
      <w:rPr>
        <w:rFonts w:ascii="Symbol" w:hAnsi="Symbol" w:hint="default"/>
      </w:rPr>
    </w:lvl>
    <w:lvl w:ilvl="4" w:tplc="9DCE8F4A" w:tentative="1">
      <w:start w:val="1"/>
      <w:numFmt w:val="bullet"/>
      <w:lvlText w:val="o"/>
      <w:lvlJc w:val="left"/>
      <w:pPr>
        <w:ind w:left="3600" w:hanging="360"/>
      </w:pPr>
      <w:rPr>
        <w:rFonts w:ascii="Courier New" w:hAnsi="Courier New" w:hint="default"/>
      </w:rPr>
    </w:lvl>
    <w:lvl w:ilvl="5" w:tplc="858E0E80" w:tentative="1">
      <w:start w:val="1"/>
      <w:numFmt w:val="bullet"/>
      <w:lvlText w:val=""/>
      <w:lvlJc w:val="left"/>
      <w:pPr>
        <w:ind w:left="4320" w:hanging="360"/>
      </w:pPr>
      <w:rPr>
        <w:rFonts w:ascii="Wingdings" w:hAnsi="Wingdings" w:hint="default"/>
      </w:rPr>
    </w:lvl>
    <w:lvl w:ilvl="6" w:tplc="7F844CFA" w:tentative="1">
      <w:start w:val="1"/>
      <w:numFmt w:val="bullet"/>
      <w:lvlText w:val=""/>
      <w:lvlJc w:val="left"/>
      <w:pPr>
        <w:ind w:left="5040" w:hanging="360"/>
      </w:pPr>
      <w:rPr>
        <w:rFonts w:ascii="Symbol" w:hAnsi="Symbol" w:hint="default"/>
      </w:rPr>
    </w:lvl>
    <w:lvl w:ilvl="7" w:tplc="76DAFB6E" w:tentative="1">
      <w:start w:val="1"/>
      <w:numFmt w:val="bullet"/>
      <w:lvlText w:val="o"/>
      <w:lvlJc w:val="left"/>
      <w:pPr>
        <w:ind w:left="5760" w:hanging="360"/>
      </w:pPr>
      <w:rPr>
        <w:rFonts w:ascii="Courier New" w:hAnsi="Courier New" w:hint="default"/>
      </w:rPr>
    </w:lvl>
    <w:lvl w:ilvl="8" w:tplc="54CC745C" w:tentative="1">
      <w:start w:val="1"/>
      <w:numFmt w:val="bullet"/>
      <w:lvlText w:val=""/>
      <w:lvlJc w:val="left"/>
      <w:pPr>
        <w:ind w:left="6480" w:hanging="360"/>
      </w:pPr>
      <w:rPr>
        <w:rFonts w:ascii="Wingdings" w:hAnsi="Wingdings" w:hint="default"/>
      </w:rPr>
    </w:lvl>
  </w:abstractNum>
  <w:abstractNum w:abstractNumId="26">
    <w:nsid w:val="671A1D85"/>
    <w:multiLevelType w:val="hybridMultilevel"/>
    <w:tmpl w:val="58647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84610EE"/>
    <w:multiLevelType w:val="multilevel"/>
    <w:tmpl w:val="4702AAE8"/>
    <w:lvl w:ilvl="0">
      <w:start w:val="3"/>
      <w:numFmt w:val="decimal"/>
      <w:lvlText w:val="%1"/>
      <w:lvlJc w:val="left"/>
      <w:pPr>
        <w:ind w:left="360" w:hanging="360"/>
      </w:pPr>
      <w:rPr>
        <w:rFonts w:hint="default"/>
      </w:rPr>
    </w:lvl>
    <w:lvl w:ilvl="1">
      <w:start w:val="1"/>
      <w:numFmt w:val="decimal"/>
      <w:lvlText w:val="%1.%2"/>
      <w:lvlJc w:val="left"/>
      <w:pPr>
        <w:ind w:left="3744" w:hanging="720"/>
      </w:pPr>
      <w:rPr>
        <w:rFonts w:hint="default"/>
      </w:rPr>
    </w:lvl>
    <w:lvl w:ilvl="2">
      <w:start w:val="1"/>
      <w:numFmt w:val="decimal"/>
      <w:lvlText w:val="%1.%2.%3"/>
      <w:lvlJc w:val="left"/>
      <w:pPr>
        <w:ind w:left="6768" w:hanging="720"/>
      </w:pPr>
      <w:rPr>
        <w:rFonts w:hint="default"/>
      </w:rPr>
    </w:lvl>
    <w:lvl w:ilvl="3">
      <w:start w:val="1"/>
      <w:numFmt w:val="decimal"/>
      <w:lvlText w:val="%1.%2.%3.%4"/>
      <w:lvlJc w:val="left"/>
      <w:pPr>
        <w:ind w:left="10152" w:hanging="1080"/>
      </w:pPr>
      <w:rPr>
        <w:rFonts w:hint="default"/>
      </w:rPr>
    </w:lvl>
    <w:lvl w:ilvl="4">
      <w:start w:val="1"/>
      <w:numFmt w:val="decimal"/>
      <w:lvlText w:val="%1.%2.%3.%4.%5"/>
      <w:lvlJc w:val="left"/>
      <w:pPr>
        <w:ind w:left="13536" w:hanging="1440"/>
      </w:pPr>
      <w:rPr>
        <w:rFonts w:hint="default"/>
      </w:rPr>
    </w:lvl>
    <w:lvl w:ilvl="5">
      <w:start w:val="1"/>
      <w:numFmt w:val="decimal"/>
      <w:lvlText w:val="%1.%2.%3.%4.%5.%6"/>
      <w:lvlJc w:val="left"/>
      <w:pPr>
        <w:ind w:left="16560" w:hanging="1440"/>
      </w:pPr>
      <w:rPr>
        <w:rFonts w:hint="default"/>
      </w:rPr>
    </w:lvl>
    <w:lvl w:ilvl="6">
      <w:start w:val="1"/>
      <w:numFmt w:val="decimal"/>
      <w:lvlText w:val="%1.%2.%3.%4.%5.%6.%7"/>
      <w:lvlJc w:val="left"/>
      <w:pPr>
        <w:ind w:left="19944" w:hanging="1800"/>
      </w:pPr>
      <w:rPr>
        <w:rFonts w:hint="default"/>
      </w:rPr>
    </w:lvl>
    <w:lvl w:ilvl="7">
      <w:start w:val="1"/>
      <w:numFmt w:val="decimal"/>
      <w:lvlText w:val="%1.%2.%3.%4.%5.%6.%7.%8"/>
      <w:lvlJc w:val="left"/>
      <w:pPr>
        <w:ind w:left="23328" w:hanging="2160"/>
      </w:pPr>
      <w:rPr>
        <w:rFonts w:hint="default"/>
      </w:rPr>
    </w:lvl>
    <w:lvl w:ilvl="8">
      <w:start w:val="1"/>
      <w:numFmt w:val="decimal"/>
      <w:lvlText w:val="%1.%2.%3.%4.%5.%6.%7.%8.%9"/>
      <w:lvlJc w:val="left"/>
      <w:pPr>
        <w:ind w:left="26352" w:hanging="2160"/>
      </w:pPr>
      <w:rPr>
        <w:rFonts w:hint="default"/>
      </w:rPr>
    </w:lvl>
  </w:abstractNum>
  <w:abstractNum w:abstractNumId="28">
    <w:nsid w:val="7E2D67B6"/>
    <w:multiLevelType w:val="hybridMultilevel"/>
    <w:tmpl w:val="1C1CC60A"/>
    <w:lvl w:ilvl="0" w:tplc="D4F42C52">
      <w:start w:val="1"/>
      <w:numFmt w:val="bullet"/>
      <w:lvlText w:val=""/>
      <w:lvlJc w:val="left"/>
      <w:pPr>
        <w:ind w:left="720" w:hanging="360"/>
      </w:pPr>
      <w:rPr>
        <w:rFonts w:ascii="Symbol" w:hAnsi="Symbol" w:hint="default"/>
      </w:rPr>
    </w:lvl>
    <w:lvl w:ilvl="1" w:tplc="BEECFD70" w:tentative="1">
      <w:start w:val="1"/>
      <w:numFmt w:val="bullet"/>
      <w:lvlText w:val="o"/>
      <w:lvlJc w:val="left"/>
      <w:pPr>
        <w:ind w:left="1440" w:hanging="360"/>
      </w:pPr>
      <w:rPr>
        <w:rFonts w:ascii="Courier New" w:hAnsi="Courier New" w:cs="Courier New" w:hint="default"/>
      </w:rPr>
    </w:lvl>
    <w:lvl w:ilvl="2" w:tplc="4E00EA04" w:tentative="1">
      <w:start w:val="1"/>
      <w:numFmt w:val="bullet"/>
      <w:lvlText w:val=""/>
      <w:lvlJc w:val="left"/>
      <w:pPr>
        <w:ind w:left="2160" w:hanging="360"/>
      </w:pPr>
      <w:rPr>
        <w:rFonts w:ascii="Wingdings" w:hAnsi="Wingdings" w:hint="default"/>
      </w:rPr>
    </w:lvl>
    <w:lvl w:ilvl="3" w:tplc="2264CDFE" w:tentative="1">
      <w:start w:val="1"/>
      <w:numFmt w:val="bullet"/>
      <w:lvlText w:val=""/>
      <w:lvlJc w:val="left"/>
      <w:pPr>
        <w:ind w:left="2880" w:hanging="360"/>
      </w:pPr>
      <w:rPr>
        <w:rFonts w:ascii="Symbol" w:hAnsi="Symbol" w:hint="default"/>
      </w:rPr>
    </w:lvl>
    <w:lvl w:ilvl="4" w:tplc="16CA80AC" w:tentative="1">
      <w:start w:val="1"/>
      <w:numFmt w:val="bullet"/>
      <w:lvlText w:val="o"/>
      <w:lvlJc w:val="left"/>
      <w:pPr>
        <w:ind w:left="3600" w:hanging="360"/>
      </w:pPr>
      <w:rPr>
        <w:rFonts w:ascii="Courier New" w:hAnsi="Courier New" w:cs="Courier New" w:hint="default"/>
      </w:rPr>
    </w:lvl>
    <w:lvl w:ilvl="5" w:tplc="C2BE6BC8" w:tentative="1">
      <w:start w:val="1"/>
      <w:numFmt w:val="bullet"/>
      <w:lvlText w:val=""/>
      <w:lvlJc w:val="left"/>
      <w:pPr>
        <w:ind w:left="4320" w:hanging="360"/>
      </w:pPr>
      <w:rPr>
        <w:rFonts w:ascii="Wingdings" w:hAnsi="Wingdings" w:hint="default"/>
      </w:rPr>
    </w:lvl>
    <w:lvl w:ilvl="6" w:tplc="5E56945A" w:tentative="1">
      <w:start w:val="1"/>
      <w:numFmt w:val="bullet"/>
      <w:lvlText w:val=""/>
      <w:lvlJc w:val="left"/>
      <w:pPr>
        <w:ind w:left="5040" w:hanging="360"/>
      </w:pPr>
      <w:rPr>
        <w:rFonts w:ascii="Symbol" w:hAnsi="Symbol" w:hint="default"/>
      </w:rPr>
    </w:lvl>
    <w:lvl w:ilvl="7" w:tplc="BC9881E8" w:tentative="1">
      <w:start w:val="1"/>
      <w:numFmt w:val="bullet"/>
      <w:lvlText w:val="o"/>
      <w:lvlJc w:val="left"/>
      <w:pPr>
        <w:ind w:left="5760" w:hanging="360"/>
      </w:pPr>
      <w:rPr>
        <w:rFonts w:ascii="Courier New" w:hAnsi="Courier New" w:cs="Courier New" w:hint="default"/>
      </w:rPr>
    </w:lvl>
    <w:lvl w:ilvl="8" w:tplc="315A8F82"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0"/>
  </w:num>
  <w:num w:numId="4">
    <w:abstractNumId w:val="15"/>
  </w:num>
  <w:num w:numId="5">
    <w:abstractNumId w:val="8"/>
  </w:num>
  <w:num w:numId="6">
    <w:abstractNumId w:val="6"/>
  </w:num>
  <w:num w:numId="7">
    <w:abstractNumId w:val="23"/>
  </w:num>
  <w:num w:numId="8">
    <w:abstractNumId w:val="4"/>
  </w:num>
  <w:num w:numId="9">
    <w:abstractNumId w:val="25"/>
  </w:num>
  <w:num w:numId="10">
    <w:abstractNumId w:val="17"/>
  </w:num>
  <w:num w:numId="11">
    <w:abstractNumId w:val="7"/>
  </w:num>
  <w:num w:numId="12">
    <w:abstractNumId w:val="20"/>
  </w:num>
  <w:num w:numId="13">
    <w:abstractNumId w:val="27"/>
  </w:num>
  <w:num w:numId="14">
    <w:abstractNumId w:val="24"/>
  </w:num>
  <w:num w:numId="15">
    <w:abstractNumId w:val="28"/>
  </w:num>
  <w:num w:numId="16">
    <w:abstractNumId w:val="18"/>
  </w:num>
  <w:num w:numId="17">
    <w:abstractNumId w:val="14"/>
  </w:num>
  <w:num w:numId="18">
    <w:abstractNumId w:val="5"/>
  </w:num>
  <w:num w:numId="19">
    <w:abstractNumId w:val="12"/>
  </w:num>
  <w:num w:numId="20">
    <w:abstractNumId w:val="1"/>
  </w:num>
  <w:num w:numId="21">
    <w:abstractNumId w:val="4"/>
  </w:num>
  <w:num w:numId="22">
    <w:abstractNumId w:val="22"/>
  </w:num>
  <w:num w:numId="23">
    <w:abstractNumId w:val="3"/>
  </w:num>
  <w:num w:numId="24">
    <w:abstractNumId w:val="2"/>
  </w:num>
  <w:num w:numId="25">
    <w:abstractNumId w:val="16"/>
  </w:num>
  <w:num w:numId="26">
    <w:abstractNumId w:val="26"/>
  </w:num>
  <w:num w:numId="27">
    <w:abstractNumId w:val="13"/>
  </w:num>
  <w:num w:numId="28">
    <w:abstractNumId w:val="21"/>
  </w:num>
  <w:num w:numId="29">
    <w:abstractNumId w:val="9"/>
  </w:num>
  <w:num w:numId="3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ZA"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05"/>
    <w:rsid w:val="00000712"/>
    <w:rsid w:val="000017FF"/>
    <w:rsid w:val="00001EEC"/>
    <w:rsid w:val="00001F10"/>
    <w:rsid w:val="000021B7"/>
    <w:rsid w:val="00003055"/>
    <w:rsid w:val="00003AAE"/>
    <w:rsid w:val="00003C8F"/>
    <w:rsid w:val="00004C6E"/>
    <w:rsid w:val="00004C8E"/>
    <w:rsid w:val="000050CF"/>
    <w:rsid w:val="0000514F"/>
    <w:rsid w:val="00005B1C"/>
    <w:rsid w:val="0000706B"/>
    <w:rsid w:val="000071E2"/>
    <w:rsid w:val="000072CF"/>
    <w:rsid w:val="000074F7"/>
    <w:rsid w:val="00010656"/>
    <w:rsid w:val="00010FCD"/>
    <w:rsid w:val="00010FEB"/>
    <w:rsid w:val="000118AA"/>
    <w:rsid w:val="00011BC8"/>
    <w:rsid w:val="00012059"/>
    <w:rsid w:val="00012DE5"/>
    <w:rsid w:val="00012FCE"/>
    <w:rsid w:val="0001342C"/>
    <w:rsid w:val="000137EE"/>
    <w:rsid w:val="00013E4A"/>
    <w:rsid w:val="000155D5"/>
    <w:rsid w:val="0001583A"/>
    <w:rsid w:val="00015ABF"/>
    <w:rsid w:val="00015B69"/>
    <w:rsid w:val="00016F31"/>
    <w:rsid w:val="000171B1"/>
    <w:rsid w:val="0001737D"/>
    <w:rsid w:val="00017F52"/>
    <w:rsid w:val="000207FC"/>
    <w:rsid w:val="00020946"/>
    <w:rsid w:val="00021382"/>
    <w:rsid w:val="000218F9"/>
    <w:rsid w:val="00021AC1"/>
    <w:rsid w:val="0002205B"/>
    <w:rsid w:val="00022857"/>
    <w:rsid w:val="00023BE4"/>
    <w:rsid w:val="00023C25"/>
    <w:rsid w:val="000240D0"/>
    <w:rsid w:val="00024BEE"/>
    <w:rsid w:val="0002511D"/>
    <w:rsid w:val="000251EB"/>
    <w:rsid w:val="0002539F"/>
    <w:rsid w:val="00025409"/>
    <w:rsid w:val="00025C2A"/>
    <w:rsid w:val="00025C53"/>
    <w:rsid w:val="00026D65"/>
    <w:rsid w:val="00030F51"/>
    <w:rsid w:val="0003292D"/>
    <w:rsid w:val="000335F9"/>
    <w:rsid w:val="00033628"/>
    <w:rsid w:val="0003628A"/>
    <w:rsid w:val="00037025"/>
    <w:rsid w:val="00037DC4"/>
    <w:rsid w:val="0004013F"/>
    <w:rsid w:val="00041675"/>
    <w:rsid w:val="000419E6"/>
    <w:rsid w:val="00041B51"/>
    <w:rsid w:val="00042425"/>
    <w:rsid w:val="000425A3"/>
    <w:rsid w:val="000426C8"/>
    <w:rsid w:val="0004404B"/>
    <w:rsid w:val="000449DD"/>
    <w:rsid w:val="00044F21"/>
    <w:rsid w:val="00045025"/>
    <w:rsid w:val="0004694D"/>
    <w:rsid w:val="00046FCE"/>
    <w:rsid w:val="00047549"/>
    <w:rsid w:val="0004786C"/>
    <w:rsid w:val="00047942"/>
    <w:rsid w:val="00047EC5"/>
    <w:rsid w:val="000501DB"/>
    <w:rsid w:val="000502EA"/>
    <w:rsid w:val="000510AF"/>
    <w:rsid w:val="000513E9"/>
    <w:rsid w:val="00051A9B"/>
    <w:rsid w:val="00052B67"/>
    <w:rsid w:val="00052E4A"/>
    <w:rsid w:val="0005331E"/>
    <w:rsid w:val="000535D0"/>
    <w:rsid w:val="00053B64"/>
    <w:rsid w:val="000546F9"/>
    <w:rsid w:val="00054C02"/>
    <w:rsid w:val="0005633B"/>
    <w:rsid w:val="000569EF"/>
    <w:rsid w:val="00057B26"/>
    <w:rsid w:val="00060204"/>
    <w:rsid w:val="0006071F"/>
    <w:rsid w:val="00061C6B"/>
    <w:rsid w:val="00062A4C"/>
    <w:rsid w:val="00062D96"/>
    <w:rsid w:val="00063208"/>
    <w:rsid w:val="00063BCC"/>
    <w:rsid w:val="00063EF1"/>
    <w:rsid w:val="000649C6"/>
    <w:rsid w:val="00064E2E"/>
    <w:rsid w:val="000652D7"/>
    <w:rsid w:val="000656F4"/>
    <w:rsid w:val="00065A17"/>
    <w:rsid w:val="00065BE8"/>
    <w:rsid w:val="00065D9C"/>
    <w:rsid w:val="000672C0"/>
    <w:rsid w:val="0006740E"/>
    <w:rsid w:val="00067578"/>
    <w:rsid w:val="0006779D"/>
    <w:rsid w:val="000678A2"/>
    <w:rsid w:val="00067F7E"/>
    <w:rsid w:val="00070D38"/>
    <w:rsid w:val="00071241"/>
    <w:rsid w:val="00071536"/>
    <w:rsid w:val="00071A33"/>
    <w:rsid w:val="00071B6C"/>
    <w:rsid w:val="00072564"/>
    <w:rsid w:val="00072CC0"/>
    <w:rsid w:val="000730FB"/>
    <w:rsid w:val="00073656"/>
    <w:rsid w:val="00073DF0"/>
    <w:rsid w:val="000746D6"/>
    <w:rsid w:val="000761C5"/>
    <w:rsid w:val="00076CCE"/>
    <w:rsid w:val="0007712F"/>
    <w:rsid w:val="00077A32"/>
    <w:rsid w:val="00077F24"/>
    <w:rsid w:val="000805DE"/>
    <w:rsid w:val="000806B2"/>
    <w:rsid w:val="000809AC"/>
    <w:rsid w:val="00080CA0"/>
    <w:rsid w:val="00081C83"/>
    <w:rsid w:val="00082298"/>
    <w:rsid w:val="000824C3"/>
    <w:rsid w:val="00082CBC"/>
    <w:rsid w:val="00083402"/>
    <w:rsid w:val="0008398E"/>
    <w:rsid w:val="00083C50"/>
    <w:rsid w:val="00083D2B"/>
    <w:rsid w:val="00083F8C"/>
    <w:rsid w:val="00084007"/>
    <w:rsid w:val="0008452A"/>
    <w:rsid w:val="00085106"/>
    <w:rsid w:val="00085167"/>
    <w:rsid w:val="00085CAF"/>
    <w:rsid w:val="00086BED"/>
    <w:rsid w:val="00087C74"/>
    <w:rsid w:val="00091F50"/>
    <w:rsid w:val="00092605"/>
    <w:rsid w:val="00092B1C"/>
    <w:rsid w:val="00093341"/>
    <w:rsid w:val="000939DC"/>
    <w:rsid w:val="00093DE7"/>
    <w:rsid w:val="00094104"/>
    <w:rsid w:val="00094644"/>
    <w:rsid w:val="000946AA"/>
    <w:rsid w:val="00094D19"/>
    <w:rsid w:val="00094DBF"/>
    <w:rsid w:val="00095D4E"/>
    <w:rsid w:val="00096E3C"/>
    <w:rsid w:val="00097385"/>
    <w:rsid w:val="000976D5"/>
    <w:rsid w:val="0009793D"/>
    <w:rsid w:val="0009797F"/>
    <w:rsid w:val="000979E5"/>
    <w:rsid w:val="00097E84"/>
    <w:rsid w:val="000A0A1E"/>
    <w:rsid w:val="000A0BBD"/>
    <w:rsid w:val="000A2051"/>
    <w:rsid w:val="000A20E0"/>
    <w:rsid w:val="000A25DD"/>
    <w:rsid w:val="000A2689"/>
    <w:rsid w:val="000A3025"/>
    <w:rsid w:val="000A332F"/>
    <w:rsid w:val="000A4A0F"/>
    <w:rsid w:val="000A5931"/>
    <w:rsid w:val="000A5A4C"/>
    <w:rsid w:val="000A5BAC"/>
    <w:rsid w:val="000A5EF1"/>
    <w:rsid w:val="000A6593"/>
    <w:rsid w:val="000A78FE"/>
    <w:rsid w:val="000A792F"/>
    <w:rsid w:val="000B068F"/>
    <w:rsid w:val="000B0B6F"/>
    <w:rsid w:val="000B0CB8"/>
    <w:rsid w:val="000B0F34"/>
    <w:rsid w:val="000B185F"/>
    <w:rsid w:val="000B1D72"/>
    <w:rsid w:val="000B2279"/>
    <w:rsid w:val="000B32E8"/>
    <w:rsid w:val="000B4C46"/>
    <w:rsid w:val="000B4D2B"/>
    <w:rsid w:val="000B4D75"/>
    <w:rsid w:val="000B53D9"/>
    <w:rsid w:val="000B5B75"/>
    <w:rsid w:val="000B788F"/>
    <w:rsid w:val="000B7BBC"/>
    <w:rsid w:val="000B7C39"/>
    <w:rsid w:val="000B7FBA"/>
    <w:rsid w:val="000C138E"/>
    <w:rsid w:val="000C1E8E"/>
    <w:rsid w:val="000C23D6"/>
    <w:rsid w:val="000C3389"/>
    <w:rsid w:val="000C422D"/>
    <w:rsid w:val="000C5689"/>
    <w:rsid w:val="000C571F"/>
    <w:rsid w:val="000C5D69"/>
    <w:rsid w:val="000C69E8"/>
    <w:rsid w:val="000C6DA0"/>
    <w:rsid w:val="000C77D9"/>
    <w:rsid w:val="000C7FCE"/>
    <w:rsid w:val="000D1553"/>
    <w:rsid w:val="000D1F45"/>
    <w:rsid w:val="000D1FE3"/>
    <w:rsid w:val="000D20C7"/>
    <w:rsid w:val="000D29C8"/>
    <w:rsid w:val="000D2D3E"/>
    <w:rsid w:val="000D38AB"/>
    <w:rsid w:val="000D57FF"/>
    <w:rsid w:val="000D5A3F"/>
    <w:rsid w:val="000D60A2"/>
    <w:rsid w:val="000D6166"/>
    <w:rsid w:val="000D6352"/>
    <w:rsid w:val="000D685A"/>
    <w:rsid w:val="000D69FE"/>
    <w:rsid w:val="000D7D5F"/>
    <w:rsid w:val="000E0A74"/>
    <w:rsid w:val="000E144C"/>
    <w:rsid w:val="000E1BEC"/>
    <w:rsid w:val="000E2D53"/>
    <w:rsid w:val="000E3427"/>
    <w:rsid w:val="000E3891"/>
    <w:rsid w:val="000E3E2C"/>
    <w:rsid w:val="000E3FDB"/>
    <w:rsid w:val="000E4566"/>
    <w:rsid w:val="000E49A0"/>
    <w:rsid w:val="000E4B05"/>
    <w:rsid w:val="000E4DBA"/>
    <w:rsid w:val="000E5B21"/>
    <w:rsid w:val="000E5D26"/>
    <w:rsid w:val="000E79F1"/>
    <w:rsid w:val="000E7C2A"/>
    <w:rsid w:val="000F02AD"/>
    <w:rsid w:val="000F040C"/>
    <w:rsid w:val="000F2626"/>
    <w:rsid w:val="000F2908"/>
    <w:rsid w:val="000F29C4"/>
    <w:rsid w:val="000F2B08"/>
    <w:rsid w:val="000F3381"/>
    <w:rsid w:val="000F3710"/>
    <w:rsid w:val="000F3FBB"/>
    <w:rsid w:val="000F440A"/>
    <w:rsid w:val="000F44A8"/>
    <w:rsid w:val="000F44C8"/>
    <w:rsid w:val="000F48C7"/>
    <w:rsid w:val="000F4D47"/>
    <w:rsid w:val="000F633F"/>
    <w:rsid w:val="000F64B2"/>
    <w:rsid w:val="000F66A5"/>
    <w:rsid w:val="000F6863"/>
    <w:rsid w:val="0010167B"/>
    <w:rsid w:val="0010184B"/>
    <w:rsid w:val="00101EC0"/>
    <w:rsid w:val="001020AA"/>
    <w:rsid w:val="0010229B"/>
    <w:rsid w:val="00102875"/>
    <w:rsid w:val="00102973"/>
    <w:rsid w:val="00102DA1"/>
    <w:rsid w:val="00102E35"/>
    <w:rsid w:val="00102FB9"/>
    <w:rsid w:val="00103AC0"/>
    <w:rsid w:val="00104539"/>
    <w:rsid w:val="00104DA6"/>
    <w:rsid w:val="00106633"/>
    <w:rsid w:val="00107C74"/>
    <w:rsid w:val="00107E3C"/>
    <w:rsid w:val="00110DF7"/>
    <w:rsid w:val="00111A5D"/>
    <w:rsid w:val="00111FF0"/>
    <w:rsid w:val="00112769"/>
    <w:rsid w:val="001127E9"/>
    <w:rsid w:val="00112B84"/>
    <w:rsid w:val="00112ED4"/>
    <w:rsid w:val="001130AF"/>
    <w:rsid w:val="00113BED"/>
    <w:rsid w:val="00114EF7"/>
    <w:rsid w:val="00115158"/>
    <w:rsid w:val="00115164"/>
    <w:rsid w:val="00115817"/>
    <w:rsid w:val="00115CA2"/>
    <w:rsid w:val="00115F92"/>
    <w:rsid w:val="00116B1A"/>
    <w:rsid w:val="00116E91"/>
    <w:rsid w:val="001172C8"/>
    <w:rsid w:val="00117B58"/>
    <w:rsid w:val="00120296"/>
    <w:rsid w:val="001202D5"/>
    <w:rsid w:val="001219D9"/>
    <w:rsid w:val="00121E2B"/>
    <w:rsid w:val="00121FBE"/>
    <w:rsid w:val="001227D8"/>
    <w:rsid w:val="00122834"/>
    <w:rsid w:val="00122B35"/>
    <w:rsid w:val="00122B3C"/>
    <w:rsid w:val="00122C69"/>
    <w:rsid w:val="00123299"/>
    <w:rsid w:val="0012349A"/>
    <w:rsid w:val="00123AC5"/>
    <w:rsid w:val="00123BC8"/>
    <w:rsid w:val="001251DA"/>
    <w:rsid w:val="00126311"/>
    <w:rsid w:val="00126FEB"/>
    <w:rsid w:val="001277C1"/>
    <w:rsid w:val="00127FF3"/>
    <w:rsid w:val="001303C6"/>
    <w:rsid w:val="0013057A"/>
    <w:rsid w:val="001306EA"/>
    <w:rsid w:val="001307A2"/>
    <w:rsid w:val="00130ABA"/>
    <w:rsid w:val="0013193F"/>
    <w:rsid w:val="00131A5C"/>
    <w:rsid w:val="00131D8D"/>
    <w:rsid w:val="0013230E"/>
    <w:rsid w:val="001323CF"/>
    <w:rsid w:val="00132454"/>
    <w:rsid w:val="001326EA"/>
    <w:rsid w:val="001331C7"/>
    <w:rsid w:val="00133D77"/>
    <w:rsid w:val="00134485"/>
    <w:rsid w:val="0013508B"/>
    <w:rsid w:val="001352F5"/>
    <w:rsid w:val="00135495"/>
    <w:rsid w:val="0013559E"/>
    <w:rsid w:val="00135707"/>
    <w:rsid w:val="00135CB6"/>
    <w:rsid w:val="00136149"/>
    <w:rsid w:val="00136204"/>
    <w:rsid w:val="00136489"/>
    <w:rsid w:val="00137017"/>
    <w:rsid w:val="00137DAA"/>
    <w:rsid w:val="0014092E"/>
    <w:rsid w:val="00140D4D"/>
    <w:rsid w:val="0014102E"/>
    <w:rsid w:val="00142387"/>
    <w:rsid w:val="00143854"/>
    <w:rsid w:val="00143BBC"/>
    <w:rsid w:val="001455C5"/>
    <w:rsid w:val="001463CF"/>
    <w:rsid w:val="00146D1F"/>
    <w:rsid w:val="00147107"/>
    <w:rsid w:val="00147916"/>
    <w:rsid w:val="00150986"/>
    <w:rsid w:val="001510C9"/>
    <w:rsid w:val="001513D4"/>
    <w:rsid w:val="0015145C"/>
    <w:rsid w:val="001515B1"/>
    <w:rsid w:val="001515F4"/>
    <w:rsid w:val="00152001"/>
    <w:rsid w:val="0015204A"/>
    <w:rsid w:val="001521C1"/>
    <w:rsid w:val="00152483"/>
    <w:rsid w:val="001527DF"/>
    <w:rsid w:val="0015345F"/>
    <w:rsid w:val="00154654"/>
    <w:rsid w:val="00155664"/>
    <w:rsid w:val="0015693F"/>
    <w:rsid w:val="0015752F"/>
    <w:rsid w:val="00157F73"/>
    <w:rsid w:val="00160530"/>
    <w:rsid w:val="00161032"/>
    <w:rsid w:val="001617DC"/>
    <w:rsid w:val="00161CE9"/>
    <w:rsid w:val="00161E1D"/>
    <w:rsid w:val="0016213F"/>
    <w:rsid w:val="00163740"/>
    <w:rsid w:val="00163E62"/>
    <w:rsid w:val="0016471C"/>
    <w:rsid w:val="0016472E"/>
    <w:rsid w:val="0016479B"/>
    <w:rsid w:val="00164987"/>
    <w:rsid w:val="00164F2E"/>
    <w:rsid w:val="00166F96"/>
    <w:rsid w:val="00167270"/>
    <w:rsid w:val="00170009"/>
    <w:rsid w:val="0017071B"/>
    <w:rsid w:val="00170FD1"/>
    <w:rsid w:val="00171970"/>
    <w:rsid w:val="00171BF1"/>
    <w:rsid w:val="00171C0D"/>
    <w:rsid w:val="00171FFD"/>
    <w:rsid w:val="00172478"/>
    <w:rsid w:val="001727BC"/>
    <w:rsid w:val="0017297E"/>
    <w:rsid w:val="00172990"/>
    <w:rsid w:val="00172F80"/>
    <w:rsid w:val="001736E7"/>
    <w:rsid w:val="00173C61"/>
    <w:rsid w:val="00173DDD"/>
    <w:rsid w:val="0017691D"/>
    <w:rsid w:val="00176FBE"/>
    <w:rsid w:val="00177D5E"/>
    <w:rsid w:val="0018066E"/>
    <w:rsid w:val="00180D40"/>
    <w:rsid w:val="00181878"/>
    <w:rsid w:val="00181CD2"/>
    <w:rsid w:val="001822A5"/>
    <w:rsid w:val="0018311D"/>
    <w:rsid w:val="0018350D"/>
    <w:rsid w:val="00183D70"/>
    <w:rsid w:val="00183EE7"/>
    <w:rsid w:val="001849D0"/>
    <w:rsid w:val="001850EC"/>
    <w:rsid w:val="00185820"/>
    <w:rsid w:val="00185A24"/>
    <w:rsid w:val="00185F04"/>
    <w:rsid w:val="00186056"/>
    <w:rsid w:val="001901F6"/>
    <w:rsid w:val="00190390"/>
    <w:rsid w:val="00190643"/>
    <w:rsid w:val="00190EAB"/>
    <w:rsid w:val="00190F0D"/>
    <w:rsid w:val="0019107B"/>
    <w:rsid w:val="001911C1"/>
    <w:rsid w:val="00191306"/>
    <w:rsid w:val="00191A22"/>
    <w:rsid w:val="00193419"/>
    <w:rsid w:val="00193BC8"/>
    <w:rsid w:val="00193BD2"/>
    <w:rsid w:val="00193D9F"/>
    <w:rsid w:val="001942ED"/>
    <w:rsid w:val="00195786"/>
    <w:rsid w:val="001958C9"/>
    <w:rsid w:val="001960E9"/>
    <w:rsid w:val="00196171"/>
    <w:rsid w:val="001961CC"/>
    <w:rsid w:val="001A13A7"/>
    <w:rsid w:val="001A1A8B"/>
    <w:rsid w:val="001A1CA5"/>
    <w:rsid w:val="001A216D"/>
    <w:rsid w:val="001A2449"/>
    <w:rsid w:val="001A26BB"/>
    <w:rsid w:val="001A36DF"/>
    <w:rsid w:val="001A3AE2"/>
    <w:rsid w:val="001A3CBC"/>
    <w:rsid w:val="001A4FF1"/>
    <w:rsid w:val="001A511E"/>
    <w:rsid w:val="001A5629"/>
    <w:rsid w:val="001A5994"/>
    <w:rsid w:val="001A6370"/>
    <w:rsid w:val="001A6574"/>
    <w:rsid w:val="001A7654"/>
    <w:rsid w:val="001A7C4C"/>
    <w:rsid w:val="001B07E7"/>
    <w:rsid w:val="001B083F"/>
    <w:rsid w:val="001B1C99"/>
    <w:rsid w:val="001B2690"/>
    <w:rsid w:val="001B2AC3"/>
    <w:rsid w:val="001B3069"/>
    <w:rsid w:val="001B3205"/>
    <w:rsid w:val="001B47BB"/>
    <w:rsid w:val="001B54C0"/>
    <w:rsid w:val="001B56AD"/>
    <w:rsid w:val="001B5A5A"/>
    <w:rsid w:val="001B7A32"/>
    <w:rsid w:val="001B7A7A"/>
    <w:rsid w:val="001B7DEA"/>
    <w:rsid w:val="001C013B"/>
    <w:rsid w:val="001C0D8D"/>
    <w:rsid w:val="001C114B"/>
    <w:rsid w:val="001C1228"/>
    <w:rsid w:val="001C13BA"/>
    <w:rsid w:val="001C2394"/>
    <w:rsid w:val="001C23DB"/>
    <w:rsid w:val="001C2636"/>
    <w:rsid w:val="001C2A0C"/>
    <w:rsid w:val="001C3782"/>
    <w:rsid w:val="001C4803"/>
    <w:rsid w:val="001C642B"/>
    <w:rsid w:val="001C64B4"/>
    <w:rsid w:val="001C6D93"/>
    <w:rsid w:val="001C750B"/>
    <w:rsid w:val="001C755E"/>
    <w:rsid w:val="001C7826"/>
    <w:rsid w:val="001C7956"/>
    <w:rsid w:val="001C7ABD"/>
    <w:rsid w:val="001C7D41"/>
    <w:rsid w:val="001D0856"/>
    <w:rsid w:val="001D0DEF"/>
    <w:rsid w:val="001D1A20"/>
    <w:rsid w:val="001D1F35"/>
    <w:rsid w:val="001D2261"/>
    <w:rsid w:val="001D2519"/>
    <w:rsid w:val="001D331B"/>
    <w:rsid w:val="001D3753"/>
    <w:rsid w:val="001D3D5C"/>
    <w:rsid w:val="001D44DD"/>
    <w:rsid w:val="001D48E4"/>
    <w:rsid w:val="001D49A5"/>
    <w:rsid w:val="001D5240"/>
    <w:rsid w:val="001D60E9"/>
    <w:rsid w:val="001D65B1"/>
    <w:rsid w:val="001D6FAA"/>
    <w:rsid w:val="001D70BB"/>
    <w:rsid w:val="001D73D2"/>
    <w:rsid w:val="001D74DA"/>
    <w:rsid w:val="001D7732"/>
    <w:rsid w:val="001E0EEB"/>
    <w:rsid w:val="001E0EEC"/>
    <w:rsid w:val="001E0FA9"/>
    <w:rsid w:val="001E16FD"/>
    <w:rsid w:val="001E2286"/>
    <w:rsid w:val="001E3277"/>
    <w:rsid w:val="001E32D5"/>
    <w:rsid w:val="001E3500"/>
    <w:rsid w:val="001E35FF"/>
    <w:rsid w:val="001E3798"/>
    <w:rsid w:val="001E3928"/>
    <w:rsid w:val="001E3DE3"/>
    <w:rsid w:val="001E4417"/>
    <w:rsid w:val="001E5411"/>
    <w:rsid w:val="001E5AC1"/>
    <w:rsid w:val="001E5F95"/>
    <w:rsid w:val="001E60D3"/>
    <w:rsid w:val="001E70A4"/>
    <w:rsid w:val="001F022D"/>
    <w:rsid w:val="001F0797"/>
    <w:rsid w:val="001F1668"/>
    <w:rsid w:val="001F1A97"/>
    <w:rsid w:val="001F20F4"/>
    <w:rsid w:val="001F235D"/>
    <w:rsid w:val="001F2404"/>
    <w:rsid w:val="001F25B9"/>
    <w:rsid w:val="001F294B"/>
    <w:rsid w:val="001F2E53"/>
    <w:rsid w:val="001F3E88"/>
    <w:rsid w:val="001F48DA"/>
    <w:rsid w:val="001F5943"/>
    <w:rsid w:val="001F62EE"/>
    <w:rsid w:val="001F6A5C"/>
    <w:rsid w:val="001F6B34"/>
    <w:rsid w:val="001F6F28"/>
    <w:rsid w:val="001F7010"/>
    <w:rsid w:val="001F7335"/>
    <w:rsid w:val="001F7956"/>
    <w:rsid w:val="002003F4"/>
    <w:rsid w:val="00200C39"/>
    <w:rsid w:val="0020212C"/>
    <w:rsid w:val="00202A95"/>
    <w:rsid w:val="0020332E"/>
    <w:rsid w:val="002036CE"/>
    <w:rsid w:val="00203734"/>
    <w:rsid w:val="002040FC"/>
    <w:rsid w:val="0020413F"/>
    <w:rsid w:val="00205125"/>
    <w:rsid w:val="00205476"/>
    <w:rsid w:val="00205525"/>
    <w:rsid w:val="0020574D"/>
    <w:rsid w:val="002065DA"/>
    <w:rsid w:val="00206D3A"/>
    <w:rsid w:val="00206D92"/>
    <w:rsid w:val="00207258"/>
    <w:rsid w:val="00207297"/>
    <w:rsid w:val="002121F0"/>
    <w:rsid w:val="002124B8"/>
    <w:rsid w:val="00212B46"/>
    <w:rsid w:val="00212B6D"/>
    <w:rsid w:val="0021317D"/>
    <w:rsid w:val="0021320A"/>
    <w:rsid w:val="00213547"/>
    <w:rsid w:val="002138D2"/>
    <w:rsid w:val="00214704"/>
    <w:rsid w:val="002155EE"/>
    <w:rsid w:val="00215799"/>
    <w:rsid w:val="00216633"/>
    <w:rsid w:val="00216AAD"/>
    <w:rsid w:val="002172CB"/>
    <w:rsid w:val="00217565"/>
    <w:rsid w:val="00217997"/>
    <w:rsid w:val="00217ED6"/>
    <w:rsid w:val="00220812"/>
    <w:rsid w:val="00220BB3"/>
    <w:rsid w:val="00220DE9"/>
    <w:rsid w:val="00221279"/>
    <w:rsid w:val="00221913"/>
    <w:rsid w:val="00221E24"/>
    <w:rsid w:val="002224EB"/>
    <w:rsid w:val="00222907"/>
    <w:rsid w:val="002234FB"/>
    <w:rsid w:val="00224511"/>
    <w:rsid w:val="00224B0D"/>
    <w:rsid w:val="00224F4D"/>
    <w:rsid w:val="002255F5"/>
    <w:rsid w:val="002259A4"/>
    <w:rsid w:val="00226094"/>
    <w:rsid w:val="00226802"/>
    <w:rsid w:val="00226D71"/>
    <w:rsid w:val="0022702D"/>
    <w:rsid w:val="00227208"/>
    <w:rsid w:val="00230B15"/>
    <w:rsid w:val="00231009"/>
    <w:rsid w:val="002313C3"/>
    <w:rsid w:val="00231618"/>
    <w:rsid w:val="00231ABB"/>
    <w:rsid w:val="0023207F"/>
    <w:rsid w:val="00232126"/>
    <w:rsid w:val="00233C46"/>
    <w:rsid w:val="00233D9D"/>
    <w:rsid w:val="00234DC5"/>
    <w:rsid w:val="00235834"/>
    <w:rsid w:val="00235A1B"/>
    <w:rsid w:val="00235F99"/>
    <w:rsid w:val="00236590"/>
    <w:rsid w:val="00236B3C"/>
    <w:rsid w:val="00236B5D"/>
    <w:rsid w:val="0023733F"/>
    <w:rsid w:val="00237583"/>
    <w:rsid w:val="00237698"/>
    <w:rsid w:val="002377FA"/>
    <w:rsid w:val="00237B72"/>
    <w:rsid w:val="00237E42"/>
    <w:rsid w:val="00237F9B"/>
    <w:rsid w:val="002400DE"/>
    <w:rsid w:val="002408F1"/>
    <w:rsid w:val="00240F7C"/>
    <w:rsid w:val="002412D7"/>
    <w:rsid w:val="002418EE"/>
    <w:rsid w:val="00241B5D"/>
    <w:rsid w:val="00241E8F"/>
    <w:rsid w:val="002421D0"/>
    <w:rsid w:val="002432F7"/>
    <w:rsid w:val="002454BD"/>
    <w:rsid w:val="00245787"/>
    <w:rsid w:val="00246C90"/>
    <w:rsid w:val="0025066D"/>
    <w:rsid w:val="00251758"/>
    <w:rsid w:val="00251DAD"/>
    <w:rsid w:val="00251FC7"/>
    <w:rsid w:val="00252134"/>
    <w:rsid w:val="00252397"/>
    <w:rsid w:val="00252926"/>
    <w:rsid w:val="00252A4E"/>
    <w:rsid w:val="002531F4"/>
    <w:rsid w:val="00253377"/>
    <w:rsid w:val="00253C82"/>
    <w:rsid w:val="00253E58"/>
    <w:rsid w:val="00254E4D"/>
    <w:rsid w:val="00255E06"/>
    <w:rsid w:val="00256378"/>
    <w:rsid w:val="0025643D"/>
    <w:rsid w:val="00256524"/>
    <w:rsid w:val="002567BB"/>
    <w:rsid w:val="00260239"/>
    <w:rsid w:val="002609C1"/>
    <w:rsid w:val="002611D8"/>
    <w:rsid w:val="00261303"/>
    <w:rsid w:val="00261F0E"/>
    <w:rsid w:val="002628B3"/>
    <w:rsid w:val="00262B41"/>
    <w:rsid w:val="00262C3C"/>
    <w:rsid w:val="00262C83"/>
    <w:rsid w:val="00264635"/>
    <w:rsid w:val="00265956"/>
    <w:rsid w:val="00265B9A"/>
    <w:rsid w:val="00266546"/>
    <w:rsid w:val="00266589"/>
    <w:rsid w:val="00266884"/>
    <w:rsid w:val="002669F9"/>
    <w:rsid w:val="00266AE9"/>
    <w:rsid w:val="0026762D"/>
    <w:rsid w:val="00267CF4"/>
    <w:rsid w:val="00270228"/>
    <w:rsid w:val="00270385"/>
    <w:rsid w:val="002703E3"/>
    <w:rsid w:val="002707B4"/>
    <w:rsid w:val="00270BF3"/>
    <w:rsid w:val="00271FEC"/>
    <w:rsid w:val="0027245C"/>
    <w:rsid w:val="0027275F"/>
    <w:rsid w:val="00272B86"/>
    <w:rsid w:val="00272F1B"/>
    <w:rsid w:val="002734EA"/>
    <w:rsid w:val="00273D0D"/>
    <w:rsid w:val="00275540"/>
    <w:rsid w:val="00275833"/>
    <w:rsid w:val="00275F78"/>
    <w:rsid w:val="00276539"/>
    <w:rsid w:val="002778AE"/>
    <w:rsid w:val="00277C5D"/>
    <w:rsid w:val="00277FF9"/>
    <w:rsid w:val="002816C7"/>
    <w:rsid w:val="00281859"/>
    <w:rsid w:val="00281993"/>
    <w:rsid w:val="00281C92"/>
    <w:rsid w:val="00281DFD"/>
    <w:rsid w:val="00282315"/>
    <w:rsid w:val="00282332"/>
    <w:rsid w:val="0028268F"/>
    <w:rsid w:val="00283138"/>
    <w:rsid w:val="00284629"/>
    <w:rsid w:val="00284D6C"/>
    <w:rsid w:val="0028559C"/>
    <w:rsid w:val="002857BB"/>
    <w:rsid w:val="0028625F"/>
    <w:rsid w:val="002866A1"/>
    <w:rsid w:val="0028719A"/>
    <w:rsid w:val="00287272"/>
    <w:rsid w:val="00287475"/>
    <w:rsid w:val="00287502"/>
    <w:rsid w:val="00287DE3"/>
    <w:rsid w:val="002904D8"/>
    <w:rsid w:val="002905D7"/>
    <w:rsid w:val="0029098C"/>
    <w:rsid w:val="00290A50"/>
    <w:rsid w:val="00290E0B"/>
    <w:rsid w:val="00291397"/>
    <w:rsid w:val="002916E4"/>
    <w:rsid w:val="00291ECC"/>
    <w:rsid w:val="00291F06"/>
    <w:rsid w:val="002923DA"/>
    <w:rsid w:val="002924CB"/>
    <w:rsid w:val="00292AEF"/>
    <w:rsid w:val="00292B8E"/>
    <w:rsid w:val="00292CA3"/>
    <w:rsid w:val="00293E7E"/>
    <w:rsid w:val="00294349"/>
    <w:rsid w:val="002945A0"/>
    <w:rsid w:val="00295A7C"/>
    <w:rsid w:val="00295EDA"/>
    <w:rsid w:val="002960F7"/>
    <w:rsid w:val="00296E36"/>
    <w:rsid w:val="002973D2"/>
    <w:rsid w:val="00297556"/>
    <w:rsid w:val="00297C28"/>
    <w:rsid w:val="00297CF9"/>
    <w:rsid w:val="002A14C1"/>
    <w:rsid w:val="002A1A60"/>
    <w:rsid w:val="002A1E10"/>
    <w:rsid w:val="002A29BB"/>
    <w:rsid w:val="002A3D71"/>
    <w:rsid w:val="002A40EA"/>
    <w:rsid w:val="002A4377"/>
    <w:rsid w:val="002A4BEC"/>
    <w:rsid w:val="002A5475"/>
    <w:rsid w:val="002A683E"/>
    <w:rsid w:val="002A7189"/>
    <w:rsid w:val="002A7B2E"/>
    <w:rsid w:val="002B067A"/>
    <w:rsid w:val="002B0852"/>
    <w:rsid w:val="002B1458"/>
    <w:rsid w:val="002B2D87"/>
    <w:rsid w:val="002B2DDE"/>
    <w:rsid w:val="002B4042"/>
    <w:rsid w:val="002B4274"/>
    <w:rsid w:val="002B45B3"/>
    <w:rsid w:val="002B47B5"/>
    <w:rsid w:val="002B55D8"/>
    <w:rsid w:val="002B6111"/>
    <w:rsid w:val="002B622B"/>
    <w:rsid w:val="002B637B"/>
    <w:rsid w:val="002C0298"/>
    <w:rsid w:val="002C05B8"/>
    <w:rsid w:val="002C125C"/>
    <w:rsid w:val="002C128E"/>
    <w:rsid w:val="002C2C08"/>
    <w:rsid w:val="002C3937"/>
    <w:rsid w:val="002C3A32"/>
    <w:rsid w:val="002C421E"/>
    <w:rsid w:val="002C423D"/>
    <w:rsid w:val="002C4420"/>
    <w:rsid w:val="002C47A8"/>
    <w:rsid w:val="002C4CA9"/>
    <w:rsid w:val="002C55D0"/>
    <w:rsid w:val="002C6AEC"/>
    <w:rsid w:val="002C6D76"/>
    <w:rsid w:val="002C6D90"/>
    <w:rsid w:val="002C7164"/>
    <w:rsid w:val="002C718B"/>
    <w:rsid w:val="002C7275"/>
    <w:rsid w:val="002C7898"/>
    <w:rsid w:val="002C7EDF"/>
    <w:rsid w:val="002D0321"/>
    <w:rsid w:val="002D0995"/>
    <w:rsid w:val="002D0B71"/>
    <w:rsid w:val="002D0C40"/>
    <w:rsid w:val="002D22C0"/>
    <w:rsid w:val="002D2306"/>
    <w:rsid w:val="002D285E"/>
    <w:rsid w:val="002D4A84"/>
    <w:rsid w:val="002D5A29"/>
    <w:rsid w:val="002D5CC4"/>
    <w:rsid w:val="002D6AAA"/>
    <w:rsid w:val="002D6BF1"/>
    <w:rsid w:val="002D727F"/>
    <w:rsid w:val="002E0695"/>
    <w:rsid w:val="002E0CF7"/>
    <w:rsid w:val="002E0F51"/>
    <w:rsid w:val="002E1584"/>
    <w:rsid w:val="002E15D1"/>
    <w:rsid w:val="002E1A0D"/>
    <w:rsid w:val="002E1A56"/>
    <w:rsid w:val="002E2062"/>
    <w:rsid w:val="002E2B5A"/>
    <w:rsid w:val="002E2DE6"/>
    <w:rsid w:val="002E328A"/>
    <w:rsid w:val="002E35B6"/>
    <w:rsid w:val="002E415B"/>
    <w:rsid w:val="002E4223"/>
    <w:rsid w:val="002E4249"/>
    <w:rsid w:val="002E5148"/>
    <w:rsid w:val="002E5D54"/>
    <w:rsid w:val="002E5EF8"/>
    <w:rsid w:val="002E65CF"/>
    <w:rsid w:val="002E65F6"/>
    <w:rsid w:val="002E66A5"/>
    <w:rsid w:val="002E6820"/>
    <w:rsid w:val="002E6AAB"/>
    <w:rsid w:val="002E7137"/>
    <w:rsid w:val="002E7B22"/>
    <w:rsid w:val="002F02AB"/>
    <w:rsid w:val="002F089B"/>
    <w:rsid w:val="002F12CB"/>
    <w:rsid w:val="002F17AC"/>
    <w:rsid w:val="002F187A"/>
    <w:rsid w:val="002F2410"/>
    <w:rsid w:val="002F2E14"/>
    <w:rsid w:val="002F3370"/>
    <w:rsid w:val="002F34BE"/>
    <w:rsid w:val="002F3720"/>
    <w:rsid w:val="002F37D6"/>
    <w:rsid w:val="002F4652"/>
    <w:rsid w:val="002F4979"/>
    <w:rsid w:val="002F52D3"/>
    <w:rsid w:val="002F55CC"/>
    <w:rsid w:val="002F6593"/>
    <w:rsid w:val="002F6942"/>
    <w:rsid w:val="002F7318"/>
    <w:rsid w:val="002F77CF"/>
    <w:rsid w:val="002F7BC3"/>
    <w:rsid w:val="002F7BD9"/>
    <w:rsid w:val="00300AB8"/>
    <w:rsid w:val="00301871"/>
    <w:rsid w:val="00301E4F"/>
    <w:rsid w:val="00301EBE"/>
    <w:rsid w:val="00302EE2"/>
    <w:rsid w:val="00302F56"/>
    <w:rsid w:val="00303271"/>
    <w:rsid w:val="00303601"/>
    <w:rsid w:val="003039DC"/>
    <w:rsid w:val="0030473E"/>
    <w:rsid w:val="00304B9D"/>
    <w:rsid w:val="003051D7"/>
    <w:rsid w:val="00305891"/>
    <w:rsid w:val="003069EC"/>
    <w:rsid w:val="00306D49"/>
    <w:rsid w:val="00306FB7"/>
    <w:rsid w:val="00306FBE"/>
    <w:rsid w:val="003075EC"/>
    <w:rsid w:val="00307782"/>
    <w:rsid w:val="003100A3"/>
    <w:rsid w:val="00310A01"/>
    <w:rsid w:val="003113E9"/>
    <w:rsid w:val="0031293B"/>
    <w:rsid w:val="00312C6A"/>
    <w:rsid w:val="00312F03"/>
    <w:rsid w:val="00313122"/>
    <w:rsid w:val="00313395"/>
    <w:rsid w:val="003146D3"/>
    <w:rsid w:val="00314B84"/>
    <w:rsid w:val="003154C4"/>
    <w:rsid w:val="00315581"/>
    <w:rsid w:val="00315A00"/>
    <w:rsid w:val="00315AB0"/>
    <w:rsid w:val="00315FCB"/>
    <w:rsid w:val="003160AA"/>
    <w:rsid w:val="0031625B"/>
    <w:rsid w:val="00316870"/>
    <w:rsid w:val="003178D3"/>
    <w:rsid w:val="00320645"/>
    <w:rsid w:val="003209FD"/>
    <w:rsid w:val="003211FD"/>
    <w:rsid w:val="003228D0"/>
    <w:rsid w:val="00322BF7"/>
    <w:rsid w:val="00323719"/>
    <w:rsid w:val="00323F39"/>
    <w:rsid w:val="00324170"/>
    <w:rsid w:val="0032513C"/>
    <w:rsid w:val="00325A1E"/>
    <w:rsid w:val="00326EE3"/>
    <w:rsid w:val="00327196"/>
    <w:rsid w:val="003272BA"/>
    <w:rsid w:val="00327670"/>
    <w:rsid w:val="00330192"/>
    <w:rsid w:val="003304D5"/>
    <w:rsid w:val="00330D84"/>
    <w:rsid w:val="00331659"/>
    <w:rsid w:val="00332592"/>
    <w:rsid w:val="00332703"/>
    <w:rsid w:val="00332A4C"/>
    <w:rsid w:val="00333146"/>
    <w:rsid w:val="00333ED3"/>
    <w:rsid w:val="00333F83"/>
    <w:rsid w:val="0033451F"/>
    <w:rsid w:val="0033471F"/>
    <w:rsid w:val="00334B12"/>
    <w:rsid w:val="00334CA0"/>
    <w:rsid w:val="00334E1F"/>
    <w:rsid w:val="0033547A"/>
    <w:rsid w:val="00336AD6"/>
    <w:rsid w:val="00336F6F"/>
    <w:rsid w:val="00337254"/>
    <w:rsid w:val="0033727B"/>
    <w:rsid w:val="003376C8"/>
    <w:rsid w:val="003401F0"/>
    <w:rsid w:val="0034074A"/>
    <w:rsid w:val="00341266"/>
    <w:rsid w:val="00341E50"/>
    <w:rsid w:val="00342916"/>
    <w:rsid w:val="00342E03"/>
    <w:rsid w:val="00343381"/>
    <w:rsid w:val="00343E28"/>
    <w:rsid w:val="00344849"/>
    <w:rsid w:val="00344E34"/>
    <w:rsid w:val="00344E7C"/>
    <w:rsid w:val="0034549C"/>
    <w:rsid w:val="00345B41"/>
    <w:rsid w:val="00345C4B"/>
    <w:rsid w:val="0034628D"/>
    <w:rsid w:val="003466E1"/>
    <w:rsid w:val="00346FFC"/>
    <w:rsid w:val="0034701C"/>
    <w:rsid w:val="003501AB"/>
    <w:rsid w:val="003504BC"/>
    <w:rsid w:val="00350F62"/>
    <w:rsid w:val="003511ED"/>
    <w:rsid w:val="00351999"/>
    <w:rsid w:val="00352E65"/>
    <w:rsid w:val="00353677"/>
    <w:rsid w:val="003554CD"/>
    <w:rsid w:val="00355641"/>
    <w:rsid w:val="00356AE3"/>
    <w:rsid w:val="00356D1A"/>
    <w:rsid w:val="00357147"/>
    <w:rsid w:val="00357576"/>
    <w:rsid w:val="00357833"/>
    <w:rsid w:val="00357A70"/>
    <w:rsid w:val="003605D8"/>
    <w:rsid w:val="003607FB"/>
    <w:rsid w:val="00360BEE"/>
    <w:rsid w:val="00361DCE"/>
    <w:rsid w:val="00361F62"/>
    <w:rsid w:val="00362853"/>
    <w:rsid w:val="00362A2B"/>
    <w:rsid w:val="00362F9D"/>
    <w:rsid w:val="003631BB"/>
    <w:rsid w:val="0036349C"/>
    <w:rsid w:val="0036390E"/>
    <w:rsid w:val="003640D1"/>
    <w:rsid w:val="003642E6"/>
    <w:rsid w:val="0036476A"/>
    <w:rsid w:val="00364FB3"/>
    <w:rsid w:val="003654CF"/>
    <w:rsid w:val="00366A57"/>
    <w:rsid w:val="003678EF"/>
    <w:rsid w:val="003700D7"/>
    <w:rsid w:val="00370184"/>
    <w:rsid w:val="00370EB1"/>
    <w:rsid w:val="00370F10"/>
    <w:rsid w:val="003710CD"/>
    <w:rsid w:val="0037125A"/>
    <w:rsid w:val="003713AA"/>
    <w:rsid w:val="003728BE"/>
    <w:rsid w:val="00372901"/>
    <w:rsid w:val="00372DE6"/>
    <w:rsid w:val="00373D01"/>
    <w:rsid w:val="00373E0C"/>
    <w:rsid w:val="00373E39"/>
    <w:rsid w:val="00373EBA"/>
    <w:rsid w:val="0037417D"/>
    <w:rsid w:val="00374978"/>
    <w:rsid w:val="00374DF1"/>
    <w:rsid w:val="0037513D"/>
    <w:rsid w:val="003762EF"/>
    <w:rsid w:val="00376524"/>
    <w:rsid w:val="00376974"/>
    <w:rsid w:val="00376DBD"/>
    <w:rsid w:val="00377318"/>
    <w:rsid w:val="003801A3"/>
    <w:rsid w:val="003802D3"/>
    <w:rsid w:val="003806D0"/>
    <w:rsid w:val="003806E0"/>
    <w:rsid w:val="003807E9"/>
    <w:rsid w:val="0038173E"/>
    <w:rsid w:val="00381A2E"/>
    <w:rsid w:val="00382F09"/>
    <w:rsid w:val="00384167"/>
    <w:rsid w:val="00384223"/>
    <w:rsid w:val="0038497D"/>
    <w:rsid w:val="0038573C"/>
    <w:rsid w:val="00386D88"/>
    <w:rsid w:val="00386E16"/>
    <w:rsid w:val="00386FF6"/>
    <w:rsid w:val="00387D42"/>
    <w:rsid w:val="00390050"/>
    <w:rsid w:val="0039011D"/>
    <w:rsid w:val="0039111A"/>
    <w:rsid w:val="003911B1"/>
    <w:rsid w:val="0039178C"/>
    <w:rsid w:val="0039231B"/>
    <w:rsid w:val="0039241C"/>
    <w:rsid w:val="00392587"/>
    <w:rsid w:val="003926EE"/>
    <w:rsid w:val="00392CA6"/>
    <w:rsid w:val="00393117"/>
    <w:rsid w:val="00393185"/>
    <w:rsid w:val="0039344C"/>
    <w:rsid w:val="003934ED"/>
    <w:rsid w:val="00393BFC"/>
    <w:rsid w:val="00393EFB"/>
    <w:rsid w:val="00394A63"/>
    <w:rsid w:val="00394FFC"/>
    <w:rsid w:val="00395913"/>
    <w:rsid w:val="00395AC2"/>
    <w:rsid w:val="00395AE7"/>
    <w:rsid w:val="003962F0"/>
    <w:rsid w:val="003979A5"/>
    <w:rsid w:val="00397FEC"/>
    <w:rsid w:val="003A0968"/>
    <w:rsid w:val="003A10D6"/>
    <w:rsid w:val="003A18D3"/>
    <w:rsid w:val="003A19FF"/>
    <w:rsid w:val="003A20D6"/>
    <w:rsid w:val="003A23AB"/>
    <w:rsid w:val="003A26D3"/>
    <w:rsid w:val="003A2E19"/>
    <w:rsid w:val="003A30CD"/>
    <w:rsid w:val="003A3C22"/>
    <w:rsid w:val="003A4FC2"/>
    <w:rsid w:val="003A51E5"/>
    <w:rsid w:val="003A5B25"/>
    <w:rsid w:val="003A5E7E"/>
    <w:rsid w:val="003A600A"/>
    <w:rsid w:val="003A6493"/>
    <w:rsid w:val="003A6C95"/>
    <w:rsid w:val="003A6DEC"/>
    <w:rsid w:val="003A77F6"/>
    <w:rsid w:val="003A7B1D"/>
    <w:rsid w:val="003B022D"/>
    <w:rsid w:val="003B150A"/>
    <w:rsid w:val="003B16D8"/>
    <w:rsid w:val="003B1809"/>
    <w:rsid w:val="003B2A4F"/>
    <w:rsid w:val="003B3982"/>
    <w:rsid w:val="003B444A"/>
    <w:rsid w:val="003B4764"/>
    <w:rsid w:val="003B4797"/>
    <w:rsid w:val="003B4CFE"/>
    <w:rsid w:val="003B5184"/>
    <w:rsid w:val="003B51D9"/>
    <w:rsid w:val="003B5CAE"/>
    <w:rsid w:val="003B61B4"/>
    <w:rsid w:val="003B6C06"/>
    <w:rsid w:val="003B79CB"/>
    <w:rsid w:val="003C0C9D"/>
    <w:rsid w:val="003C0CD7"/>
    <w:rsid w:val="003C283F"/>
    <w:rsid w:val="003C2AF0"/>
    <w:rsid w:val="003C3925"/>
    <w:rsid w:val="003C3A3F"/>
    <w:rsid w:val="003C3CD4"/>
    <w:rsid w:val="003C421F"/>
    <w:rsid w:val="003C46AB"/>
    <w:rsid w:val="003C50C0"/>
    <w:rsid w:val="003C54B8"/>
    <w:rsid w:val="003C64EA"/>
    <w:rsid w:val="003C67BC"/>
    <w:rsid w:val="003C6AC3"/>
    <w:rsid w:val="003C747D"/>
    <w:rsid w:val="003C780A"/>
    <w:rsid w:val="003C7CF1"/>
    <w:rsid w:val="003D0833"/>
    <w:rsid w:val="003D0C92"/>
    <w:rsid w:val="003D117A"/>
    <w:rsid w:val="003D1239"/>
    <w:rsid w:val="003D183B"/>
    <w:rsid w:val="003D1CA7"/>
    <w:rsid w:val="003D272D"/>
    <w:rsid w:val="003D2A0F"/>
    <w:rsid w:val="003D2E1E"/>
    <w:rsid w:val="003D303D"/>
    <w:rsid w:val="003D31B0"/>
    <w:rsid w:val="003D3303"/>
    <w:rsid w:val="003D3512"/>
    <w:rsid w:val="003D438D"/>
    <w:rsid w:val="003D47A1"/>
    <w:rsid w:val="003D592A"/>
    <w:rsid w:val="003D6046"/>
    <w:rsid w:val="003D6122"/>
    <w:rsid w:val="003D6690"/>
    <w:rsid w:val="003D6993"/>
    <w:rsid w:val="003D6C18"/>
    <w:rsid w:val="003D6ED0"/>
    <w:rsid w:val="003E030D"/>
    <w:rsid w:val="003E22D3"/>
    <w:rsid w:val="003E2780"/>
    <w:rsid w:val="003E2815"/>
    <w:rsid w:val="003E2858"/>
    <w:rsid w:val="003E2A84"/>
    <w:rsid w:val="003E2AA9"/>
    <w:rsid w:val="003E3417"/>
    <w:rsid w:val="003E3A34"/>
    <w:rsid w:val="003E3E17"/>
    <w:rsid w:val="003E4B7C"/>
    <w:rsid w:val="003E508A"/>
    <w:rsid w:val="003E59F6"/>
    <w:rsid w:val="003E5C51"/>
    <w:rsid w:val="003E5DB9"/>
    <w:rsid w:val="003E64A9"/>
    <w:rsid w:val="003E719E"/>
    <w:rsid w:val="003E7AA9"/>
    <w:rsid w:val="003E7B51"/>
    <w:rsid w:val="003F034A"/>
    <w:rsid w:val="003F06AE"/>
    <w:rsid w:val="003F0762"/>
    <w:rsid w:val="003F0C0B"/>
    <w:rsid w:val="003F0D7D"/>
    <w:rsid w:val="003F1F77"/>
    <w:rsid w:val="003F265E"/>
    <w:rsid w:val="003F29A6"/>
    <w:rsid w:val="003F2BA8"/>
    <w:rsid w:val="003F3067"/>
    <w:rsid w:val="003F3B00"/>
    <w:rsid w:val="003F3FD9"/>
    <w:rsid w:val="003F4261"/>
    <w:rsid w:val="003F4490"/>
    <w:rsid w:val="003F4AFE"/>
    <w:rsid w:val="003F4FC6"/>
    <w:rsid w:val="003F5C6B"/>
    <w:rsid w:val="003F65A9"/>
    <w:rsid w:val="003F6E86"/>
    <w:rsid w:val="003F771A"/>
    <w:rsid w:val="003F7E2E"/>
    <w:rsid w:val="00400908"/>
    <w:rsid w:val="00400FC6"/>
    <w:rsid w:val="00401085"/>
    <w:rsid w:val="004014A9"/>
    <w:rsid w:val="0040299E"/>
    <w:rsid w:val="00402C63"/>
    <w:rsid w:val="00402CC2"/>
    <w:rsid w:val="00403462"/>
    <w:rsid w:val="00403588"/>
    <w:rsid w:val="00403FA0"/>
    <w:rsid w:val="004041E3"/>
    <w:rsid w:val="0040454D"/>
    <w:rsid w:val="004047BE"/>
    <w:rsid w:val="00404A7D"/>
    <w:rsid w:val="00404FED"/>
    <w:rsid w:val="00405763"/>
    <w:rsid w:val="00405768"/>
    <w:rsid w:val="00405997"/>
    <w:rsid w:val="00405CD3"/>
    <w:rsid w:val="00406334"/>
    <w:rsid w:val="004063CB"/>
    <w:rsid w:val="004066E5"/>
    <w:rsid w:val="00406D37"/>
    <w:rsid w:val="00406DAD"/>
    <w:rsid w:val="00407071"/>
    <w:rsid w:val="004073A3"/>
    <w:rsid w:val="00407734"/>
    <w:rsid w:val="004078E7"/>
    <w:rsid w:val="004108AD"/>
    <w:rsid w:val="0041168B"/>
    <w:rsid w:val="00411A05"/>
    <w:rsid w:val="0041255C"/>
    <w:rsid w:val="00412560"/>
    <w:rsid w:val="004125E8"/>
    <w:rsid w:val="00412FEA"/>
    <w:rsid w:val="00413EE0"/>
    <w:rsid w:val="0041513E"/>
    <w:rsid w:val="00416BFA"/>
    <w:rsid w:val="0041719F"/>
    <w:rsid w:val="0041730A"/>
    <w:rsid w:val="00417871"/>
    <w:rsid w:val="00417973"/>
    <w:rsid w:val="00420CFC"/>
    <w:rsid w:val="004223E9"/>
    <w:rsid w:val="004226B0"/>
    <w:rsid w:val="00423079"/>
    <w:rsid w:val="0042368B"/>
    <w:rsid w:val="004237CC"/>
    <w:rsid w:val="0042423B"/>
    <w:rsid w:val="00424416"/>
    <w:rsid w:val="0042581D"/>
    <w:rsid w:val="00425F0D"/>
    <w:rsid w:val="00425FB4"/>
    <w:rsid w:val="00426051"/>
    <w:rsid w:val="00426A36"/>
    <w:rsid w:val="00426C63"/>
    <w:rsid w:val="00427FDA"/>
    <w:rsid w:val="00430921"/>
    <w:rsid w:val="00430C7C"/>
    <w:rsid w:val="00431207"/>
    <w:rsid w:val="00431875"/>
    <w:rsid w:val="00431A23"/>
    <w:rsid w:val="00431A9A"/>
    <w:rsid w:val="00431F6B"/>
    <w:rsid w:val="00431FB9"/>
    <w:rsid w:val="0043211C"/>
    <w:rsid w:val="00432182"/>
    <w:rsid w:val="00432605"/>
    <w:rsid w:val="0043261A"/>
    <w:rsid w:val="00432C85"/>
    <w:rsid w:val="004331D6"/>
    <w:rsid w:val="0043323F"/>
    <w:rsid w:val="004333D1"/>
    <w:rsid w:val="00433AB6"/>
    <w:rsid w:val="00433BDC"/>
    <w:rsid w:val="0043451C"/>
    <w:rsid w:val="00434EDC"/>
    <w:rsid w:val="00435520"/>
    <w:rsid w:val="00435ABB"/>
    <w:rsid w:val="00435C55"/>
    <w:rsid w:val="00435F75"/>
    <w:rsid w:val="00436583"/>
    <w:rsid w:val="00436B21"/>
    <w:rsid w:val="00436FF1"/>
    <w:rsid w:val="00437314"/>
    <w:rsid w:val="004407AD"/>
    <w:rsid w:val="00441145"/>
    <w:rsid w:val="00441E26"/>
    <w:rsid w:val="00442662"/>
    <w:rsid w:val="00442AFC"/>
    <w:rsid w:val="004433D5"/>
    <w:rsid w:val="0044362F"/>
    <w:rsid w:val="004437B3"/>
    <w:rsid w:val="0044448C"/>
    <w:rsid w:val="00444651"/>
    <w:rsid w:val="00445584"/>
    <w:rsid w:val="0044574E"/>
    <w:rsid w:val="004457F7"/>
    <w:rsid w:val="00445A27"/>
    <w:rsid w:val="00445DD6"/>
    <w:rsid w:val="00445E0C"/>
    <w:rsid w:val="00445EF8"/>
    <w:rsid w:val="00446ABA"/>
    <w:rsid w:val="00446FEF"/>
    <w:rsid w:val="00447237"/>
    <w:rsid w:val="0045017F"/>
    <w:rsid w:val="004502A9"/>
    <w:rsid w:val="00450ECF"/>
    <w:rsid w:val="0045129B"/>
    <w:rsid w:val="00452EF0"/>
    <w:rsid w:val="00452EFA"/>
    <w:rsid w:val="00453A15"/>
    <w:rsid w:val="004546B7"/>
    <w:rsid w:val="004551D5"/>
    <w:rsid w:val="004559D0"/>
    <w:rsid w:val="00457DB1"/>
    <w:rsid w:val="0046133E"/>
    <w:rsid w:val="0046252E"/>
    <w:rsid w:val="00464463"/>
    <w:rsid w:val="00464616"/>
    <w:rsid w:val="0046493E"/>
    <w:rsid w:val="004657A6"/>
    <w:rsid w:val="0046594B"/>
    <w:rsid w:val="0046601C"/>
    <w:rsid w:val="004664F8"/>
    <w:rsid w:val="00466727"/>
    <w:rsid w:val="00466F44"/>
    <w:rsid w:val="00467AA9"/>
    <w:rsid w:val="00467E60"/>
    <w:rsid w:val="004709B2"/>
    <w:rsid w:val="00470BEB"/>
    <w:rsid w:val="00470C2D"/>
    <w:rsid w:val="00471513"/>
    <w:rsid w:val="00471937"/>
    <w:rsid w:val="0047218B"/>
    <w:rsid w:val="004722F7"/>
    <w:rsid w:val="00472CBE"/>
    <w:rsid w:val="0047336E"/>
    <w:rsid w:val="00473AAF"/>
    <w:rsid w:val="00474901"/>
    <w:rsid w:val="0047634D"/>
    <w:rsid w:val="00476378"/>
    <w:rsid w:val="00476700"/>
    <w:rsid w:val="004778FB"/>
    <w:rsid w:val="0047795C"/>
    <w:rsid w:val="00480018"/>
    <w:rsid w:val="0048178C"/>
    <w:rsid w:val="00481849"/>
    <w:rsid w:val="00482146"/>
    <w:rsid w:val="004821AD"/>
    <w:rsid w:val="004822B3"/>
    <w:rsid w:val="00482347"/>
    <w:rsid w:val="0048247F"/>
    <w:rsid w:val="004825F5"/>
    <w:rsid w:val="00482B1E"/>
    <w:rsid w:val="00482EC2"/>
    <w:rsid w:val="00483107"/>
    <w:rsid w:val="00483DC2"/>
    <w:rsid w:val="004841CC"/>
    <w:rsid w:val="0048423B"/>
    <w:rsid w:val="00484345"/>
    <w:rsid w:val="004843FC"/>
    <w:rsid w:val="00484486"/>
    <w:rsid w:val="0048462D"/>
    <w:rsid w:val="00484F39"/>
    <w:rsid w:val="00485271"/>
    <w:rsid w:val="00485331"/>
    <w:rsid w:val="00485FB1"/>
    <w:rsid w:val="00486669"/>
    <w:rsid w:val="00487E80"/>
    <w:rsid w:val="00490CC7"/>
    <w:rsid w:val="00490FE4"/>
    <w:rsid w:val="004920E6"/>
    <w:rsid w:val="004921E0"/>
    <w:rsid w:val="0049222A"/>
    <w:rsid w:val="00492BCA"/>
    <w:rsid w:val="00492E7A"/>
    <w:rsid w:val="0049334C"/>
    <w:rsid w:val="0049369E"/>
    <w:rsid w:val="00493F36"/>
    <w:rsid w:val="00494BE5"/>
    <w:rsid w:val="00494E65"/>
    <w:rsid w:val="00495EFC"/>
    <w:rsid w:val="00495F6E"/>
    <w:rsid w:val="0049633A"/>
    <w:rsid w:val="00496CC1"/>
    <w:rsid w:val="004971EB"/>
    <w:rsid w:val="0049779E"/>
    <w:rsid w:val="00497A4B"/>
    <w:rsid w:val="004A03F0"/>
    <w:rsid w:val="004A071F"/>
    <w:rsid w:val="004A07BC"/>
    <w:rsid w:val="004A0BD7"/>
    <w:rsid w:val="004A0D11"/>
    <w:rsid w:val="004A1168"/>
    <w:rsid w:val="004A134E"/>
    <w:rsid w:val="004A1610"/>
    <w:rsid w:val="004A1DEF"/>
    <w:rsid w:val="004A22E9"/>
    <w:rsid w:val="004A2480"/>
    <w:rsid w:val="004A3558"/>
    <w:rsid w:val="004A3699"/>
    <w:rsid w:val="004A3CF0"/>
    <w:rsid w:val="004A3EED"/>
    <w:rsid w:val="004A40A3"/>
    <w:rsid w:val="004A45E2"/>
    <w:rsid w:val="004A539C"/>
    <w:rsid w:val="004A59CD"/>
    <w:rsid w:val="004A5A65"/>
    <w:rsid w:val="004A6E21"/>
    <w:rsid w:val="004A71A7"/>
    <w:rsid w:val="004A72BA"/>
    <w:rsid w:val="004B0038"/>
    <w:rsid w:val="004B0F1B"/>
    <w:rsid w:val="004B0F53"/>
    <w:rsid w:val="004B10D1"/>
    <w:rsid w:val="004B210D"/>
    <w:rsid w:val="004B25BE"/>
    <w:rsid w:val="004B27A3"/>
    <w:rsid w:val="004B359E"/>
    <w:rsid w:val="004B413F"/>
    <w:rsid w:val="004B4604"/>
    <w:rsid w:val="004B4DC0"/>
    <w:rsid w:val="004B56C5"/>
    <w:rsid w:val="004B5749"/>
    <w:rsid w:val="004B57B8"/>
    <w:rsid w:val="004B5C9B"/>
    <w:rsid w:val="004B5F83"/>
    <w:rsid w:val="004B6353"/>
    <w:rsid w:val="004B69B8"/>
    <w:rsid w:val="004B6C53"/>
    <w:rsid w:val="004B736B"/>
    <w:rsid w:val="004B754F"/>
    <w:rsid w:val="004C0246"/>
    <w:rsid w:val="004C06A1"/>
    <w:rsid w:val="004C2097"/>
    <w:rsid w:val="004C2887"/>
    <w:rsid w:val="004C2F4C"/>
    <w:rsid w:val="004C409E"/>
    <w:rsid w:val="004C4581"/>
    <w:rsid w:val="004C54CA"/>
    <w:rsid w:val="004C5DA3"/>
    <w:rsid w:val="004C5F54"/>
    <w:rsid w:val="004C612A"/>
    <w:rsid w:val="004C66AA"/>
    <w:rsid w:val="004C7426"/>
    <w:rsid w:val="004C7F1C"/>
    <w:rsid w:val="004C7F73"/>
    <w:rsid w:val="004D142B"/>
    <w:rsid w:val="004D1517"/>
    <w:rsid w:val="004D15CC"/>
    <w:rsid w:val="004D1B1E"/>
    <w:rsid w:val="004D2623"/>
    <w:rsid w:val="004D3001"/>
    <w:rsid w:val="004D35AB"/>
    <w:rsid w:val="004D3E1E"/>
    <w:rsid w:val="004D49EC"/>
    <w:rsid w:val="004D4DC7"/>
    <w:rsid w:val="004D4EC1"/>
    <w:rsid w:val="004D550F"/>
    <w:rsid w:val="004D567D"/>
    <w:rsid w:val="004D5869"/>
    <w:rsid w:val="004D5AC3"/>
    <w:rsid w:val="004D640D"/>
    <w:rsid w:val="004D6415"/>
    <w:rsid w:val="004D6905"/>
    <w:rsid w:val="004D6BFE"/>
    <w:rsid w:val="004D70CC"/>
    <w:rsid w:val="004D7692"/>
    <w:rsid w:val="004E07E9"/>
    <w:rsid w:val="004E08D8"/>
    <w:rsid w:val="004E14BE"/>
    <w:rsid w:val="004E2989"/>
    <w:rsid w:val="004E29F9"/>
    <w:rsid w:val="004E2C46"/>
    <w:rsid w:val="004E2DD1"/>
    <w:rsid w:val="004E407B"/>
    <w:rsid w:val="004E4747"/>
    <w:rsid w:val="004E48FA"/>
    <w:rsid w:val="004E559D"/>
    <w:rsid w:val="004E55B3"/>
    <w:rsid w:val="004E5742"/>
    <w:rsid w:val="004E5AEF"/>
    <w:rsid w:val="004E6303"/>
    <w:rsid w:val="004E67C9"/>
    <w:rsid w:val="004E6917"/>
    <w:rsid w:val="004E697A"/>
    <w:rsid w:val="004E6BAD"/>
    <w:rsid w:val="004E706D"/>
    <w:rsid w:val="004E7829"/>
    <w:rsid w:val="004F0403"/>
    <w:rsid w:val="004F05B5"/>
    <w:rsid w:val="004F09EC"/>
    <w:rsid w:val="004F28AE"/>
    <w:rsid w:val="004F2D4A"/>
    <w:rsid w:val="004F2ED1"/>
    <w:rsid w:val="004F366A"/>
    <w:rsid w:val="004F3AFC"/>
    <w:rsid w:val="004F3B4F"/>
    <w:rsid w:val="004F3CE4"/>
    <w:rsid w:val="004F449C"/>
    <w:rsid w:val="004F4B70"/>
    <w:rsid w:val="004F4CE4"/>
    <w:rsid w:val="004F52A0"/>
    <w:rsid w:val="004F5826"/>
    <w:rsid w:val="004F65AB"/>
    <w:rsid w:val="004F766F"/>
    <w:rsid w:val="004F767B"/>
    <w:rsid w:val="004F7704"/>
    <w:rsid w:val="005006D1"/>
    <w:rsid w:val="005010B9"/>
    <w:rsid w:val="0050181E"/>
    <w:rsid w:val="00501AC8"/>
    <w:rsid w:val="005023DC"/>
    <w:rsid w:val="0050322A"/>
    <w:rsid w:val="00503C1A"/>
    <w:rsid w:val="005043A2"/>
    <w:rsid w:val="00504EF4"/>
    <w:rsid w:val="00506A9A"/>
    <w:rsid w:val="00506D2C"/>
    <w:rsid w:val="00507173"/>
    <w:rsid w:val="00507421"/>
    <w:rsid w:val="00507B1A"/>
    <w:rsid w:val="005107A8"/>
    <w:rsid w:val="00511795"/>
    <w:rsid w:val="005123D6"/>
    <w:rsid w:val="00512C7A"/>
    <w:rsid w:val="00513BC4"/>
    <w:rsid w:val="00513D9D"/>
    <w:rsid w:val="0051649D"/>
    <w:rsid w:val="00516612"/>
    <w:rsid w:val="00516805"/>
    <w:rsid w:val="00516B3B"/>
    <w:rsid w:val="005173DF"/>
    <w:rsid w:val="00517489"/>
    <w:rsid w:val="00517C25"/>
    <w:rsid w:val="005205EA"/>
    <w:rsid w:val="00521229"/>
    <w:rsid w:val="00521479"/>
    <w:rsid w:val="005221E3"/>
    <w:rsid w:val="0052375D"/>
    <w:rsid w:val="00523D2D"/>
    <w:rsid w:val="0052469B"/>
    <w:rsid w:val="005249A6"/>
    <w:rsid w:val="00524E3A"/>
    <w:rsid w:val="00524ECC"/>
    <w:rsid w:val="00525660"/>
    <w:rsid w:val="00526658"/>
    <w:rsid w:val="00526D8B"/>
    <w:rsid w:val="00526E9C"/>
    <w:rsid w:val="00527455"/>
    <w:rsid w:val="00527A4C"/>
    <w:rsid w:val="00530827"/>
    <w:rsid w:val="00530BD9"/>
    <w:rsid w:val="00530CF9"/>
    <w:rsid w:val="00531880"/>
    <w:rsid w:val="00532825"/>
    <w:rsid w:val="0053305B"/>
    <w:rsid w:val="00533DF7"/>
    <w:rsid w:val="00533F70"/>
    <w:rsid w:val="00533FD4"/>
    <w:rsid w:val="0053402C"/>
    <w:rsid w:val="00535DF3"/>
    <w:rsid w:val="00536481"/>
    <w:rsid w:val="00536866"/>
    <w:rsid w:val="00536BAA"/>
    <w:rsid w:val="00536BBC"/>
    <w:rsid w:val="00536ED2"/>
    <w:rsid w:val="005377DC"/>
    <w:rsid w:val="00540185"/>
    <w:rsid w:val="00540303"/>
    <w:rsid w:val="00540721"/>
    <w:rsid w:val="00541074"/>
    <w:rsid w:val="00541125"/>
    <w:rsid w:val="005433F3"/>
    <w:rsid w:val="00543486"/>
    <w:rsid w:val="00543614"/>
    <w:rsid w:val="0054397B"/>
    <w:rsid w:val="00543A7D"/>
    <w:rsid w:val="00544CF6"/>
    <w:rsid w:val="00544D5D"/>
    <w:rsid w:val="00545147"/>
    <w:rsid w:val="00546AB8"/>
    <w:rsid w:val="00547A98"/>
    <w:rsid w:val="005501FB"/>
    <w:rsid w:val="0055107D"/>
    <w:rsid w:val="00551ABD"/>
    <w:rsid w:val="00552843"/>
    <w:rsid w:val="00552E80"/>
    <w:rsid w:val="005531F5"/>
    <w:rsid w:val="00554064"/>
    <w:rsid w:val="00555B48"/>
    <w:rsid w:val="00556030"/>
    <w:rsid w:val="005561E8"/>
    <w:rsid w:val="0055665F"/>
    <w:rsid w:val="00556912"/>
    <w:rsid w:val="00556C99"/>
    <w:rsid w:val="00556CCE"/>
    <w:rsid w:val="00556F48"/>
    <w:rsid w:val="005575FF"/>
    <w:rsid w:val="005576AF"/>
    <w:rsid w:val="00557F0D"/>
    <w:rsid w:val="00560856"/>
    <w:rsid w:val="00560BD5"/>
    <w:rsid w:val="00560BF8"/>
    <w:rsid w:val="00560C13"/>
    <w:rsid w:val="00561788"/>
    <w:rsid w:val="0056180A"/>
    <w:rsid w:val="005625FB"/>
    <w:rsid w:val="005626EC"/>
    <w:rsid w:val="00562791"/>
    <w:rsid w:val="00562B37"/>
    <w:rsid w:val="0056309F"/>
    <w:rsid w:val="00563102"/>
    <w:rsid w:val="00563908"/>
    <w:rsid w:val="005640B7"/>
    <w:rsid w:val="00564A02"/>
    <w:rsid w:val="00564C3B"/>
    <w:rsid w:val="00565457"/>
    <w:rsid w:val="00565C7E"/>
    <w:rsid w:val="00566874"/>
    <w:rsid w:val="00567891"/>
    <w:rsid w:val="00567906"/>
    <w:rsid w:val="00567B50"/>
    <w:rsid w:val="0057022D"/>
    <w:rsid w:val="00570341"/>
    <w:rsid w:val="00570794"/>
    <w:rsid w:val="00570DF7"/>
    <w:rsid w:val="00570E14"/>
    <w:rsid w:val="00570F7F"/>
    <w:rsid w:val="005710AF"/>
    <w:rsid w:val="00571339"/>
    <w:rsid w:val="00571ED3"/>
    <w:rsid w:val="00572CB0"/>
    <w:rsid w:val="00573505"/>
    <w:rsid w:val="00573922"/>
    <w:rsid w:val="005747A0"/>
    <w:rsid w:val="00575540"/>
    <w:rsid w:val="00576A6F"/>
    <w:rsid w:val="00577762"/>
    <w:rsid w:val="00581179"/>
    <w:rsid w:val="005811CC"/>
    <w:rsid w:val="00581205"/>
    <w:rsid w:val="00581967"/>
    <w:rsid w:val="00581A4C"/>
    <w:rsid w:val="005825F2"/>
    <w:rsid w:val="00582BD0"/>
    <w:rsid w:val="00583316"/>
    <w:rsid w:val="00583934"/>
    <w:rsid w:val="00584A7A"/>
    <w:rsid w:val="00585D25"/>
    <w:rsid w:val="00586C04"/>
    <w:rsid w:val="00586D81"/>
    <w:rsid w:val="00586F64"/>
    <w:rsid w:val="00587581"/>
    <w:rsid w:val="005875A9"/>
    <w:rsid w:val="005877A0"/>
    <w:rsid w:val="00590D89"/>
    <w:rsid w:val="00590EB2"/>
    <w:rsid w:val="00590FDA"/>
    <w:rsid w:val="0059146F"/>
    <w:rsid w:val="00592110"/>
    <w:rsid w:val="005923CB"/>
    <w:rsid w:val="005923DE"/>
    <w:rsid w:val="00592ED8"/>
    <w:rsid w:val="0059438D"/>
    <w:rsid w:val="00594C67"/>
    <w:rsid w:val="00595626"/>
    <w:rsid w:val="00595E97"/>
    <w:rsid w:val="00596020"/>
    <w:rsid w:val="00596303"/>
    <w:rsid w:val="005963EC"/>
    <w:rsid w:val="0059743A"/>
    <w:rsid w:val="005A00F4"/>
    <w:rsid w:val="005A0222"/>
    <w:rsid w:val="005A0567"/>
    <w:rsid w:val="005A0F00"/>
    <w:rsid w:val="005A1978"/>
    <w:rsid w:val="005A1E05"/>
    <w:rsid w:val="005A2382"/>
    <w:rsid w:val="005A265A"/>
    <w:rsid w:val="005A3BF2"/>
    <w:rsid w:val="005A40A8"/>
    <w:rsid w:val="005A44C0"/>
    <w:rsid w:val="005A4619"/>
    <w:rsid w:val="005A467D"/>
    <w:rsid w:val="005A469E"/>
    <w:rsid w:val="005A46FF"/>
    <w:rsid w:val="005A4750"/>
    <w:rsid w:val="005A4C80"/>
    <w:rsid w:val="005A52C9"/>
    <w:rsid w:val="005A52F2"/>
    <w:rsid w:val="005A55C2"/>
    <w:rsid w:val="005A663D"/>
    <w:rsid w:val="005A6732"/>
    <w:rsid w:val="005A79C9"/>
    <w:rsid w:val="005A7C0E"/>
    <w:rsid w:val="005A7FFC"/>
    <w:rsid w:val="005B0BA5"/>
    <w:rsid w:val="005B0E27"/>
    <w:rsid w:val="005B11B9"/>
    <w:rsid w:val="005B1424"/>
    <w:rsid w:val="005B1699"/>
    <w:rsid w:val="005B25C6"/>
    <w:rsid w:val="005B28FB"/>
    <w:rsid w:val="005B4B0D"/>
    <w:rsid w:val="005B4C0A"/>
    <w:rsid w:val="005B5331"/>
    <w:rsid w:val="005B5986"/>
    <w:rsid w:val="005B5AB4"/>
    <w:rsid w:val="005B5B87"/>
    <w:rsid w:val="005B5C63"/>
    <w:rsid w:val="005B6765"/>
    <w:rsid w:val="005B6896"/>
    <w:rsid w:val="005B69DF"/>
    <w:rsid w:val="005B7F6E"/>
    <w:rsid w:val="005C084C"/>
    <w:rsid w:val="005C0A76"/>
    <w:rsid w:val="005C1257"/>
    <w:rsid w:val="005C185B"/>
    <w:rsid w:val="005C3140"/>
    <w:rsid w:val="005C398B"/>
    <w:rsid w:val="005C5B2F"/>
    <w:rsid w:val="005C6663"/>
    <w:rsid w:val="005C681C"/>
    <w:rsid w:val="005C7F4B"/>
    <w:rsid w:val="005D001C"/>
    <w:rsid w:val="005D0CA0"/>
    <w:rsid w:val="005D0E2D"/>
    <w:rsid w:val="005D1D5C"/>
    <w:rsid w:val="005D244A"/>
    <w:rsid w:val="005D27E9"/>
    <w:rsid w:val="005D2885"/>
    <w:rsid w:val="005D2E52"/>
    <w:rsid w:val="005D3483"/>
    <w:rsid w:val="005D3CCD"/>
    <w:rsid w:val="005D477F"/>
    <w:rsid w:val="005D4AB5"/>
    <w:rsid w:val="005D5939"/>
    <w:rsid w:val="005D5C0E"/>
    <w:rsid w:val="005D6294"/>
    <w:rsid w:val="005D6905"/>
    <w:rsid w:val="005D7627"/>
    <w:rsid w:val="005E020B"/>
    <w:rsid w:val="005E07BF"/>
    <w:rsid w:val="005E07E0"/>
    <w:rsid w:val="005E2539"/>
    <w:rsid w:val="005E334B"/>
    <w:rsid w:val="005E4DE6"/>
    <w:rsid w:val="005E6159"/>
    <w:rsid w:val="005E7467"/>
    <w:rsid w:val="005E75E2"/>
    <w:rsid w:val="005E7CD1"/>
    <w:rsid w:val="005F0A29"/>
    <w:rsid w:val="005F1993"/>
    <w:rsid w:val="005F1B8C"/>
    <w:rsid w:val="005F2289"/>
    <w:rsid w:val="005F27C8"/>
    <w:rsid w:val="005F286B"/>
    <w:rsid w:val="005F340A"/>
    <w:rsid w:val="005F343D"/>
    <w:rsid w:val="005F3D29"/>
    <w:rsid w:val="005F4278"/>
    <w:rsid w:val="005F51B8"/>
    <w:rsid w:val="005F5C22"/>
    <w:rsid w:val="005F5FC2"/>
    <w:rsid w:val="005F64F6"/>
    <w:rsid w:val="005F68C8"/>
    <w:rsid w:val="005F68FA"/>
    <w:rsid w:val="005F69EE"/>
    <w:rsid w:val="005F7508"/>
    <w:rsid w:val="006001F5"/>
    <w:rsid w:val="00600421"/>
    <w:rsid w:val="006008C1"/>
    <w:rsid w:val="00600ACA"/>
    <w:rsid w:val="00600B15"/>
    <w:rsid w:val="00602108"/>
    <w:rsid w:val="00602761"/>
    <w:rsid w:val="00602F3E"/>
    <w:rsid w:val="0060332B"/>
    <w:rsid w:val="0060345E"/>
    <w:rsid w:val="00604807"/>
    <w:rsid w:val="00604945"/>
    <w:rsid w:val="006051D3"/>
    <w:rsid w:val="0060543D"/>
    <w:rsid w:val="00605C72"/>
    <w:rsid w:val="00606218"/>
    <w:rsid w:val="006065C3"/>
    <w:rsid w:val="00606B57"/>
    <w:rsid w:val="0060784A"/>
    <w:rsid w:val="00607B3A"/>
    <w:rsid w:val="006101EE"/>
    <w:rsid w:val="0061076E"/>
    <w:rsid w:val="00611210"/>
    <w:rsid w:val="00611623"/>
    <w:rsid w:val="00611B07"/>
    <w:rsid w:val="006126E6"/>
    <w:rsid w:val="006128A4"/>
    <w:rsid w:val="00613826"/>
    <w:rsid w:val="00614238"/>
    <w:rsid w:val="00614442"/>
    <w:rsid w:val="00614D00"/>
    <w:rsid w:val="00615015"/>
    <w:rsid w:val="00615068"/>
    <w:rsid w:val="006151E5"/>
    <w:rsid w:val="00615EAA"/>
    <w:rsid w:val="00615F75"/>
    <w:rsid w:val="006166F9"/>
    <w:rsid w:val="00616E42"/>
    <w:rsid w:val="00616F96"/>
    <w:rsid w:val="00617CDB"/>
    <w:rsid w:val="006201FF"/>
    <w:rsid w:val="00620708"/>
    <w:rsid w:val="00620FC7"/>
    <w:rsid w:val="00621050"/>
    <w:rsid w:val="00621069"/>
    <w:rsid w:val="006213A8"/>
    <w:rsid w:val="00621DB4"/>
    <w:rsid w:val="006227D3"/>
    <w:rsid w:val="006227E9"/>
    <w:rsid w:val="0062342B"/>
    <w:rsid w:val="00623472"/>
    <w:rsid w:val="00623CC9"/>
    <w:rsid w:val="00623EBD"/>
    <w:rsid w:val="00624A6F"/>
    <w:rsid w:val="0062506B"/>
    <w:rsid w:val="00625F16"/>
    <w:rsid w:val="00625F20"/>
    <w:rsid w:val="006273ED"/>
    <w:rsid w:val="006274FD"/>
    <w:rsid w:val="00630B9C"/>
    <w:rsid w:val="0063117A"/>
    <w:rsid w:val="00631733"/>
    <w:rsid w:val="006318D3"/>
    <w:rsid w:val="00631E1F"/>
    <w:rsid w:val="00631E3E"/>
    <w:rsid w:val="00632928"/>
    <w:rsid w:val="006330D7"/>
    <w:rsid w:val="00634602"/>
    <w:rsid w:val="00634D5A"/>
    <w:rsid w:val="006356FA"/>
    <w:rsid w:val="0063591C"/>
    <w:rsid w:val="00636335"/>
    <w:rsid w:val="0063666A"/>
    <w:rsid w:val="00637717"/>
    <w:rsid w:val="006401E0"/>
    <w:rsid w:val="00640897"/>
    <w:rsid w:val="00640CC4"/>
    <w:rsid w:val="00640D8F"/>
    <w:rsid w:val="00641198"/>
    <w:rsid w:val="00641865"/>
    <w:rsid w:val="0064194B"/>
    <w:rsid w:val="00641AA2"/>
    <w:rsid w:val="006422A4"/>
    <w:rsid w:val="0064278E"/>
    <w:rsid w:val="006435D2"/>
    <w:rsid w:val="006452B9"/>
    <w:rsid w:val="00646390"/>
    <w:rsid w:val="0064673D"/>
    <w:rsid w:val="00646AFB"/>
    <w:rsid w:val="00646BF7"/>
    <w:rsid w:val="00646C36"/>
    <w:rsid w:val="0064717A"/>
    <w:rsid w:val="006476F0"/>
    <w:rsid w:val="0065070F"/>
    <w:rsid w:val="0065080A"/>
    <w:rsid w:val="0065099F"/>
    <w:rsid w:val="00651F33"/>
    <w:rsid w:val="00651F36"/>
    <w:rsid w:val="006525B0"/>
    <w:rsid w:val="006526D0"/>
    <w:rsid w:val="00652AD0"/>
    <w:rsid w:val="00653159"/>
    <w:rsid w:val="00653DCC"/>
    <w:rsid w:val="00654477"/>
    <w:rsid w:val="00654614"/>
    <w:rsid w:val="006553D1"/>
    <w:rsid w:val="00655B6F"/>
    <w:rsid w:val="00656049"/>
    <w:rsid w:val="006565A3"/>
    <w:rsid w:val="00657C51"/>
    <w:rsid w:val="00660037"/>
    <w:rsid w:val="0066006A"/>
    <w:rsid w:val="00660B67"/>
    <w:rsid w:val="0066114D"/>
    <w:rsid w:val="0066129D"/>
    <w:rsid w:val="00662733"/>
    <w:rsid w:val="00662E2C"/>
    <w:rsid w:val="006653B6"/>
    <w:rsid w:val="006654EC"/>
    <w:rsid w:val="00665753"/>
    <w:rsid w:val="006657C1"/>
    <w:rsid w:val="00665C00"/>
    <w:rsid w:val="00665E9C"/>
    <w:rsid w:val="0066626D"/>
    <w:rsid w:val="00666961"/>
    <w:rsid w:val="0067049B"/>
    <w:rsid w:val="00670536"/>
    <w:rsid w:val="006706EE"/>
    <w:rsid w:val="00672437"/>
    <w:rsid w:val="006741D7"/>
    <w:rsid w:val="0067452F"/>
    <w:rsid w:val="00674CA0"/>
    <w:rsid w:val="00674EAF"/>
    <w:rsid w:val="00675A0A"/>
    <w:rsid w:val="00675FE8"/>
    <w:rsid w:val="006766FB"/>
    <w:rsid w:val="00676FE1"/>
    <w:rsid w:val="006771AF"/>
    <w:rsid w:val="00677D30"/>
    <w:rsid w:val="0068031D"/>
    <w:rsid w:val="00680B7F"/>
    <w:rsid w:val="00680D36"/>
    <w:rsid w:val="00680E1D"/>
    <w:rsid w:val="006814B2"/>
    <w:rsid w:val="006814FA"/>
    <w:rsid w:val="00681572"/>
    <w:rsid w:val="00681E93"/>
    <w:rsid w:val="006825F6"/>
    <w:rsid w:val="006832E6"/>
    <w:rsid w:val="00683987"/>
    <w:rsid w:val="00686908"/>
    <w:rsid w:val="00686B50"/>
    <w:rsid w:val="00686C59"/>
    <w:rsid w:val="006874ED"/>
    <w:rsid w:val="006875B7"/>
    <w:rsid w:val="00687A5A"/>
    <w:rsid w:val="0069031E"/>
    <w:rsid w:val="00690A73"/>
    <w:rsid w:val="00690B9E"/>
    <w:rsid w:val="00690FAE"/>
    <w:rsid w:val="00690FB5"/>
    <w:rsid w:val="006914E4"/>
    <w:rsid w:val="006928ED"/>
    <w:rsid w:val="00692940"/>
    <w:rsid w:val="006941A2"/>
    <w:rsid w:val="00694D4E"/>
    <w:rsid w:val="006951D0"/>
    <w:rsid w:val="00695308"/>
    <w:rsid w:val="006954B3"/>
    <w:rsid w:val="00696932"/>
    <w:rsid w:val="00696F9C"/>
    <w:rsid w:val="00697234"/>
    <w:rsid w:val="0069789A"/>
    <w:rsid w:val="00697D72"/>
    <w:rsid w:val="006A0474"/>
    <w:rsid w:val="006A0712"/>
    <w:rsid w:val="006A081D"/>
    <w:rsid w:val="006A0844"/>
    <w:rsid w:val="006A0A94"/>
    <w:rsid w:val="006A18A8"/>
    <w:rsid w:val="006A1BE0"/>
    <w:rsid w:val="006A2945"/>
    <w:rsid w:val="006A2A2A"/>
    <w:rsid w:val="006A2B2D"/>
    <w:rsid w:val="006A2C69"/>
    <w:rsid w:val="006A39DE"/>
    <w:rsid w:val="006A3A7F"/>
    <w:rsid w:val="006A432B"/>
    <w:rsid w:val="006A53A5"/>
    <w:rsid w:val="006A5E1D"/>
    <w:rsid w:val="006A6B93"/>
    <w:rsid w:val="006A6EC2"/>
    <w:rsid w:val="006A7240"/>
    <w:rsid w:val="006A777F"/>
    <w:rsid w:val="006A7BAB"/>
    <w:rsid w:val="006B0632"/>
    <w:rsid w:val="006B0ABC"/>
    <w:rsid w:val="006B0BA2"/>
    <w:rsid w:val="006B1C86"/>
    <w:rsid w:val="006B2CB0"/>
    <w:rsid w:val="006B45EA"/>
    <w:rsid w:val="006B49BD"/>
    <w:rsid w:val="006B4BA7"/>
    <w:rsid w:val="006B523A"/>
    <w:rsid w:val="006B5827"/>
    <w:rsid w:val="006B5873"/>
    <w:rsid w:val="006B5A6A"/>
    <w:rsid w:val="006B5ACD"/>
    <w:rsid w:val="006B6021"/>
    <w:rsid w:val="006B6D7A"/>
    <w:rsid w:val="006B7893"/>
    <w:rsid w:val="006C0E54"/>
    <w:rsid w:val="006C106F"/>
    <w:rsid w:val="006C189E"/>
    <w:rsid w:val="006C2BDE"/>
    <w:rsid w:val="006C35FB"/>
    <w:rsid w:val="006C376D"/>
    <w:rsid w:val="006C3934"/>
    <w:rsid w:val="006C3C8C"/>
    <w:rsid w:val="006C4EFC"/>
    <w:rsid w:val="006C51ED"/>
    <w:rsid w:val="006C5508"/>
    <w:rsid w:val="006C5F5A"/>
    <w:rsid w:val="006C64BB"/>
    <w:rsid w:val="006C6D35"/>
    <w:rsid w:val="006C76A5"/>
    <w:rsid w:val="006C7E8E"/>
    <w:rsid w:val="006D1228"/>
    <w:rsid w:val="006D14EC"/>
    <w:rsid w:val="006D15C7"/>
    <w:rsid w:val="006D25F2"/>
    <w:rsid w:val="006D2EA3"/>
    <w:rsid w:val="006D2FB4"/>
    <w:rsid w:val="006D354B"/>
    <w:rsid w:val="006D48F1"/>
    <w:rsid w:val="006D4A24"/>
    <w:rsid w:val="006D4AF8"/>
    <w:rsid w:val="006D521A"/>
    <w:rsid w:val="006D57CD"/>
    <w:rsid w:val="006D58B8"/>
    <w:rsid w:val="006D5E4D"/>
    <w:rsid w:val="006D6C41"/>
    <w:rsid w:val="006D6E2C"/>
    <w:rsid w:val="006D78AE"/>
    <w:rsid w:val="006D7F23"/>
    <w:rsid w:val="006E0049"/>
    <w:rsid w:val="006E0AC4"/>
    <w:rsid w:val="006E0E0C"/>
    <w:rsid w:val="006E153F"/>
    <w:rsid w:val="006E28C4"/>
    <w:rsid w:val="006E2EF1"/>
    <w:rsid w:val="006E38F5"/>
    <w:rsid w:val="006E3E3C"/>
    <w:rsid w:val="006E3EA0"/>
    <w:rsid w:val="006E4ACA"/>
    <w:rsid w:val="006E4DFE"/>
    <w:rsid w:val="006E57DF"/>
    <w:rsid w:val="006E595B"/>
    <w:rsid w:val="006E5AFB"/>
    <w:rsid w:val="006E5B8A"/>
    <w:rsid w:val="006E610F"/>
    <w:rsid w:val="006E6993"/>
    <w:rsid w:val="006E6B6A"/>
    <w:rsid w:val="006E7D98"/>
    <w:rsid w:val="006F02A4"/>
    <w:rsid w:val="006F0867"/>
    <w:rsid w:val="006F114D"/>
    <w:rsid w:val="006F1E87"/>
    <w:rsid w:val="006F245B"/>
    <w:rsid w:val="006F297C"/>
    <w:rsid w:val="006F2A5A"/>
    <w:rsid w:val="006F2DD3"/>
    <w:rsid w:val="006F2E34"/>
    <w:rsid w:val="006F301A"/>
    <w:rsid w:val="006F3042"/>
    <w:rsid w:val="006F3945"/>
    <w:rsid w:val="006F447D"/>
    <w:rsid w:val="006F46A6"/>
    <w:rsid w:val="006F476D"/>
    <w:rsid w:val="006F528F"/>
    <w:rsid w:val="006F5331"/>
    <w:rsid w:val="006F56E6"/>
    <w:rsid w:val="006F6B8F"/>
    <w:rsid w:val="006F6E82"/>
    <w:rsid w:val="006F73BF"/>
    <w:rsid w:val="006F7AD3"/>
    <w:rsid w:val="00700F39"/>
    <w:rsid w:val="00701C7F"/>
    <w:rsid w:val="007024F5"/>
    <w:rsid w:val="007026DE"/>
    <w:rsid w:val="007037A8"/>
    <w:rsid w:val="0070394E"/>
    <w:rsid w:val="007049E0"/>
    <w:rsid w:val="00704A49"/>
    <w:rsid w:val="00705826"/>
    <w:rsid w:val="007066EC"/>
    <w:rsid w:val="00706710"/>
    <w:rsid w:val="0070707C"/>
    <w:rsid w:val="007075E7"/>
    <w:rsid w:val="00707A88"/>
    <w:rsid w:val="00707F8B"/>
    <w:rsid w:val="007103AC"/>
    <w:rsid w:val="00711EAB"/>
    <w:rsid w:val="0071215F"/>
    <w:rsid w:val="0071231F"/>
    <w:rsid w:val="00712C9A"/>
    <w:rsid w:val="007133B3"/>
    <w:rsid w:val="007136EB"/>
    <w:rsid w:val="00713C2B"/>
    <w:rsid w:val="00713D1C"/>
    <w:rsid w:val="00714511"/>
    <w:rsid w:val="007154C2"/>
    <w:rsid w:val="007165C9"/>
    <w:rsid w:val="00716F8E"/>
    <w:rsid w:val="0071725B"/>
    <w:rsid w:val="00717565"/>
    <w:rsid w:val="00720A36"/>
    <w:rsid w:val="00720ED8"/>
    <w:rsid w:val="007213B9"/>
    <w:rsid w:val="007217C4"/>
    <w:rsid w:val="00722420"/>
    <w:rsid w:val="0072304D"/>
    <w:rsid w:val="007233D8"/>
    <w:rsid w:val="00723E8A"/>
    <w:rsid w:val="0072415B"/>
    <w:rsid w:val="007243A9"/>
    <w:rsid w:val="0072449C"/>
    <w:rsid w:val="00724F58"/>
    <w:rsid w:val="0072500C"/>
    <w:rsid w:val="00725027"/>
    <w:rsid w:val="007258D2"/>
    <w:rsid w:val="00725A1C"/>
    <w:rsid w:val="00725B3C"/>
    <w:rsid w:val="00725BEB"/>
    <w:rsid w:val="00726518"/>
    <w:rsid w:val="0072677B"/>
    <w:rsid w:val="007267A9"/>
    <w:rsid w:val="00726913"/>
    <w:rsid w:val="00726DDA"/>
    <w:rsid w:val="007272F3"/>
    <w:rsid w:val="007273F5"/>
    <w:rsid w:val="007277C1"/>
    <w:rsid w:val="00727DD6"/>
    <w:rsid w:val="007314A6"/>
    <w:rsid w:val="00732738"/>
    <w:rsid w:val="007329B0"/>
    <w:rsid w:val="0073325E"/>
    <w:rsid w:val="0073331F"/>
    <w:rsid w:val="007336CC"/>
    <w:rsid w:val="0073400A"/>
    <w:rsid w:val="007342D2"/>
    <w:rsid w:val="0073469B"/>
    <w:rsid w:val="007348B5"/>
    <w:rsid w:val="007358D3"/>
    <w:rsid w:val="00735AA9"/>
    <w:rsid w:val="00735B20"/>
    <w:rsid w:val="007372F3"/>
    <w:rsid w:val="00737A34"/>
    <w:rsid w:val="00737A98"/>
    <w:rsid w:val="007400B5"/>
    <w:rsid w:val="00741472"/>
    <w:rsid w:val="00741DFB"/>
    <w:rsid w:val="00742074"/>
    <w:rsid w:val="00742108"/>
    <w:rsid w:val="0074304F"/>
    <w:rsid w:val="00743468"/>
    <w:rsid w:val="00743AC6"/>
    <w:rsid w:val="00744062"/>
    <w:rsid w:val="00744CC1"/>
    <w:rsid w:val="00746512"/>
    <w:rsid w:val="0074667B"/>
    <w:rsid w:val="00746A12"/>
    <w:rsid w:val="00747701"/>
    <w:rsid w:val="00747A61"/>
    <w:rsid w:val="007509FC"/>
    <w:rsid w:val="00750ED6"/>
    <w:rsid w:val="00752148"/>
    <w:rsid w:val="007521CD"/>
    <w:rsid w:val="00752793"/>
    <w:rsid w:val="00753C2D"/>
    <w:rsid w:val="007548B9"/>
    <w:rsid w:val="00754C07"/>
    <w:rsid w:val="00754CD1"/>
    <w:rsid w:val="00755422"/>
    <w:rsid w:val="00755755"/>
    <w:rsid w:val="0075608D"/>
    <w:rsid w:val="00757B7B"/>
    <w:rsid w:val="00761459"/>
    <w:rsid w:val="0076277D"/>
    <w:rsid w:val="0076281E"/>
    <w:rsid w:val="007629FA"/>
    <w:rsid w:val="00762B6B"/>
    <w:rsid w:val="0076390A"/>
    <w:rsid w:val="00763996"/>
    <w:rsid w:val="00763B0D"/>
    <w:rsid w:val="00763C2E"/>
    <w:rsid w:val="007641A2"/>
    <w:rsid w:val="0076447E"/>
    <w:rsid w:val="0076488F"/>
    <w:rsid w:val="00765186"/>
    <w:rsid w:val="00765881"/>
    <w:rsid w:val="00765D15"/>
    <w:rsid w:val="007663F7"/>
    <w:rsid w:val="00766714"/>
    <w:rsid w:val="007670D4"/>
    <w:rsid w:val="00770575"/>
    <w:rsid w:val="00770625"/>
    <w:rsid w:val="00771219"/>
    <w:rsid w:val="00771734"/>
    <w:rsid w:val="00772298"/>
    <w:rsid w:val="007724F6"/>
    <w:rsid w:val="00772784"/>
    <w:rsid w:val="0077282E"/>
    <w:rsid w:val="00772918"/>
    <w:rsid w:val="00772E75"/>
    <w:rsid w:val="00772EA3"/>
    <w:rsid w:val="00773D48"/>
    <w:rsid w:val="00774577"/>
    <w:rsid w:val="00774583"/>
    <w:rsid w:val="007746CB"/>
    <w:rsid w:val="0077598F"/>
    <w:rsid w:val="00775F5D"/>
    <w:rsid w:val="00776629"/>
    <w:rsid w:val="0077681C"/>
    <w:rsid w:val="00776873"/>
    <w:rsid w:val="00776CC5"/>
    <w:rsid w:val="00777C11"/>
    <w:rsid w:val="00780839"/>
    <w:rsid w:val="00780D6D"/>
    <w:rsid w:val="00781173"/>
    <w:rsid w:val="00782063"/>
    <w:rsid w:val="0078215F"/>
    <w:rsid w:val="007821AC"/>
    <w:rsid w:val="007832E3"/>
    <w:rsid w:val="00783EBB"/>
    <w:rsid w:val="00783F07"/>
    <w:rsid w:val="00783F6B"/>
    <w:rsid w:val="00784099"/>
    <w:rsid w:val="007840E7"/>
    <w:rsid w:val="00784434"/>
    <w:rsid w:val="00785874"/>
    <w:rsid w:val="00785C85"/>
    <w:rsid w:val="00785DA9"/>
    <w:rsid w:val="0078678D"/>
    <w:rsid w:val="007902F7"/>
    <w:rsid w:val="0079095D"/>
    <w:rsid w:val="00791B45"/>
    <w:rsid w:val="007927CD"/>
    <w:rsid w:val="00792D6E"/>
    <w:rsid w:val="00794633"/>
    <w:rsid w:val="007948C0"/>
    <w:rsid w:val="00794A8C"/>
    <w:rsid w:val="0079512A"/>
    <w:rsid w:val="00795260"/>
    <w:rsid w:val="00795C4F"/>
    <w:rsid w:val="00795F95"/>
    <w:rsid w:val="007960A8"/>
    <w:rsid w:val="00796154"/>
    <w:rsid w:val="00797CF2"/>
    <w:rsid w:val="007A0482"/>
    <w:rsid w:val="007A04AD"/>
    <w:rsid w:val="007A0661"/>
    <w:rsid w:val="007A0897"/>
    <w:rsid w:val="007A0DFF"/>
    <w:rsid w:val="007A13BB"/>
    <w:rsid w:val="007A2226"/>
    <w:rsid w:val="007A2377"/>
    <w:rsid w:val="007A292B"/>
    <w:rsid w:val="007A2D97"/>
    <w:rsid w:val="007A3091"/>
    <w:rsid w:val="007A30F8"/>
    <w:rsid w:val="007A3231"/>
    <w:rsid w:val="007A38BE"/>
    <w:rsid w:val="007A4844"/>
    <w:rsid w:val="007A4DF4"/>
    <w:rsid w:val="007A5853"/>
    <w:rsid w:val="007A6305"/>
    <w:rsid w:val="007A6A3F"/>
    <w:rsid w:val="007A7857"/>
    <w:rsid w:val="007A7939"/>
    <w:rsid w:val="007A7B7F"/>
    <w:rsid w:val="007A7F12"/>
    <w:rsid w:val="007B05BB"/>
    <w:rsid w:val="007B0A24"/>
    <w:rsid w:val="007B1F75"/>
    <w:rsid w:val="007B21C8"/>
    <w:rsid w:val="007B2896"/>
    <w:rsid w:val="007B2C63"/>
    <w:rsid w:val="007B36FD"/>
    <w:rsid w:val="007B37CA"/>
    <w:rsid w:val="007B3903"/>
    <w:rsid w:val="007B3BF6"/>
    <w:rsid w:val="007B3C28"/>
    <w:rsid w:val="007B4629"/>
    <w:rsid w:val="007B540E"/>
    <w:rsid w:val="007B5B81"/>
    <w:rsid w:val="007B647C"/>
    <w:rsid w:val="007B6A86"/>
    <w:rsid w:val="007B7117"/>
    <w:rsid w:val="007B737A"/>
    <w:rsid w:val="007B7A46"/>
    <w:rsid w:val="007C017D"/>
    <w:rsid w:val="007C057B"/>
    <w:rsid w:val="007C0D08"/>
    <w:rsid w:val="007C0FB7"/>
    <w:rsid w:val="007C1098"/>
    <w:rsid w:val="007C111B"/>
    <w:rsid w:val="007C1259"/>
    <w:rsid w:val="007C1443"/>
    <w:rsid w:val="007C153D"/>
    <w:rsid w:val="007C19D4"/>
    <w:rsid w:val="007C20B9"/>
    <w:rsid w:val="007C2655"/>
    <w:rsid w:val="007C28E0"/>
    <w:rsid w:val="007C2A2D"/>
    <w:rsid w:val="007C2E5B"/>
    <w:rsid w:val="007C343D"/>
    <w:rsid w:val="007C3658"/>
    <w:rsid w:val="007C3A6C"/>
    <w:rsid w:val="007C41C0"/>
    <w:rsid w:val="007C4CE2"/>
    <w:rsid w:val="007C58E4"/>
    <w:rsid w:val="007C6B2F"/>
    <w:rsid w:val="007C70F0"/>
    <w:rsid w:val="007C756B"/>
    <w:rsid w:val="007C7698"/>
    <w:rsid w:val="007D0B01"/>
    <w:rsid w:val="007D0EE7"/>
    <w:rsid w:val="007D0F73"/>
    <w:rsid w:val="007D13D7"/>
    <w:rsid w:val="007D2340"/>
    <w:rsid w:val="007D26F5"/>
    <w:rsid w:val="007D28E9"/>
    <w:rsid w:val="007D2A9B"/>
    <w:rsid w:val="007D31EC"/>
    <w:rsid w:val="007D402D"/>
    <w:rsid w:val="007D405B"/>
    <w:rsid w:val="007D40EA"/>
    <w:rsid w:val="007D4897"/>
    <w:rsid w:val="007D51C9"/>
    <w:rsid w:val="007D6369"/>
    <w:rsid w:val="007D6509"/>
    <w:rsid w:val="007D716B"/>
    <w:rsid w:val="007D73C0"/>
    <w:rsid w:val="007D73C6"/>
    <w:rsid w:val="007D73DF"/>
    <w:rsid w:val="007D7566"/>
    <w:rsid w:val="007D7B71"/>
    <w:rsid w:val="007E05BE"/>
    <w:rsid w:val="007E09CB"/>
    <w:rsid w:val="007E1020"/>
    <w:rsid w:val="007E1241"/>
    <w:rsid w:val="007E15FA"/>
    <w:rsid w:val="007E27D0"/>
    <w:rsid w:val="007E2BD1"/>
    <w:rsid w:val="007E2D13"/>
    <w:rsid w:val="007E3522"/>
    <w:rsid w:val="007E4356"/>
    <w:rsid w:val="007E465D"/>
    <w:rsid w:val="007E46D8"/>
    <w:rsid w:val="007E47B7"/>
    <w:rsid w:val="007E4850"/>
    <w:rsid w:val="007E4991"/>
    <w:rsid w:val="007E4C8B"/>
    <w:rsid w:val="007E5293"/>
    <w:rsid w:val="007E64E0"/>
    <w:rsid w:val="007E6559"/>
    <w:rsid w:val="007E668F"/>
    <w:rsid w:val="007E66C0"/>
    <w:rsid w:val="007E6D4D"/>
    <w:rsid w:val="007E7419"/>
    <w:rsid w:val="007E7635"/>
    <w:rsid w:val="007F01F7"/>
    <w:rsid w:val="007F0333"/>
    <w:rsid w:val="007F0D57"/>
    <w:rsid w:val="007F1161"/>
    <w:rsid w:val="007F12F2"/>
    <w:rsid w:val="007F14C0"/>
    <w:rsid w:val="007F1682"/>
    <w:rsid w:val="007F1CEC"/>
    <w:rsid w:val="007F2109"/>
    <w:rsid w:val="007F3240"/>
    <w:rsid w:val="007F33B6"/>
    <w:rsid w:val="007F3816"/>
    <w:rsid w:val="007F3D0A"/>
    <w:rsid w:val="007F478A"/>
    <w:rsid w:val="007F48B0"/>
    <w:rsid w:val="007F4B51"/>
    <w:rsid w:val="007F4BFE"/>
    <w:rsid w:val="007F4DA8"/>
    <w:rsid w:val="007F5623"/>
    <w:rsid w:val="007F638C"/>
    <w:rsid w:val="007F6E06"/>
    <w:rsid w:val="007F6E7F"/>
    <w:rsid w:val="007F7350"/>
    <w:rsid w:val="007F776B"/>
    <w:rsid w:val="007F7AC1"/>
    <w:rsid w:val="007F7F1E"/>
    <w:rsid w:val="00800EF9"/>
    <w:rsid w:val="00801062"/>
    <w:rsid w:val="008028D5"/>
    <w:rsid w:val="00802A07"/>
    <w:rsid w:val="00803353"/>
    <w:rsid w:val="00803844"/>
    <w:rsid w:val="00803DCD"/>
    <w:rsid w:val="00806695"/>
    <w:rsid w:val="00806AA5"/>
    <w:rsid w:val="00807D22"/>
    <w:rsid w:val="00810082"/>
    <w:rsid w:val="00812259"/>
    <w:rsid w:val="00812617"/>
    <w:rsid w:val="00812A80"/>
    <w:rsid w:val="00812D82"/>
    <w:rsid w:val="008133CF"/>
    <w:rsid w:val="00813403"/>
    <w:rsid w:val="0081378A"/>
    <w:rsid w:val="0081389A"/>
    <w:rsid w:val="008138AE"/>
    <w:rsid w:val="0081407E"/>
    <w:rsid w:val="00814BA3"/>
    <w:rsid w:val="00815E8F"/>
    <w:rsid w:val="0081618E"/>
    <w:rsid w:val="00816F06"/>
    <w:rsid w:val="0082014C"/>
    <w:rsid w:val="00820283"/>
    <w:rsid w:val="00820778"/>
    <w:rsid w:val="00820BA1"/>
    <w:rsid w:val="008221D2"/>
    <w:rsid w:val="00822A7A"/>
    <w:rsid w:val="0082416A"/>
    <w:rsid w:val="00824306"/>
    <w:rsid w:val="0082436D"/>
    <w:rsid w:val="00824C2B"/>
    <w:rsid w:val="00825048"/>
    <w:rsid w:val="008256C1"/>
    <w:rsid w:val="00825751"/>
    <w:rsid w:val="00826E33"/>
    <w:rsid w:val="00827558"/>
    <w:rsid w:val="00827833"/>
    <w:rsid w:val="00830791"/>
    <w:rsid w:val="00830A1D"/>
    <w:rsid w:val="00830E3E"/>
    <w:rsid w:val="00830E76"/>
    <w:rsid w:val="00830ED5"/>
    <w:rsid w:val="0083171F"/>
    <w:rsid w:val="00831824"/>
    <w:rsid w:val="00831AF7"/>
    <w:rsid w:val="00834B53"/>
    <w:rsid w:val="00834B5A"/>
    <w:rsid w:val="00834C7D"/>
    <w:rsid w:val="00835122"/>
    <w:rsid w:val="00835127"/>
    <w:rsid w:val="00835275"/>
    <w:rsid w:val="008356FE"/>
    <w:rsid w:val="0083572A"/>
    <w:rsid w:val="0083637F"/>
    <w:rsid w:val="0083675C"/>
    <w:rsid w:val="00836BED"/>
    <w:rsid w:val="0083708C"/>
    <w:rsid w:val="0083755B"/>
    <w:rsid w:val="00837BF4"/>
    <w:rsid w:val="00837C44"/>
    <w:rsid w:val="008400AA"/>
    <w:rsid w:val="008405A9"/>
    <w:rsid w:val="00840685"/>
    <w:rsid w:val="00840A03"/>
    <w:rsid w:val="008415F2"/>
    <w:rsid w:val="008428C5"/>
    <w:rsid w:val="00846CDE"/>
    <w:rsid w:val="00846D74"/>
    <w:rsid w:val="00847291"/>
    <w:rsid w:val="00847F85"/>
    <w:rsid w:val="0085107B"/>
    <w:rsid w:val="008513D0"/>
    <w:rsid w:val="0085203F"/>
    <w:rsid w:val="00852326"/>
    <w:rsid w:val="00852E18"/>
    <w:rsid w:val="00853270"/>
    <w:rsid w:val="00854EBD"/>
    <w:rsid w:val="00855BE5"/>
    <w:rsid w:val="00855CA0"/>
    <w:rsid w:val="00855F41"/>
    <w:rsid w:val="00856E67"/>
    <w:rsid w:val="00856F3C"/>
    <w:rsid w:val="00860109"/>
    <w:rsid w:val="00860206"/>
    <w:rsid w:val="008603F2"/>
    <w:rsid w:val="00860552"/>
    <w:rsid w:val="0086070F"/>
    <w:rsid w:val="00860B14"/>
    <w:rsid w:val="00860B55"/>
    <w:rsid w:val="008644BE"/>
    <w:rsid w:val="008648F5"/>
    <w:rsid w:val="00864903"/>
    <w:rsid w:val="00864B9E"/>
    <w:rsid w:val="00864BBF"/>
    <w:rsid w:val="00864D2F"/>
    <w:rsid w:val="008651D3"/>
    <w:rsid w:val="00865423"/>
    <w:rsid w:val="00865552"/>
    <w:rsid w:val="00865929"/>
    <w:rsid w:val="00865FAB"/>
    <w:rsid w:val="008667A0"/>
    <w:rsid w:val="00866A5B"/>
    <w:rsid w:val="008671D3"/>
    <w:rsid w:val="00867E5A"/>
    <w:rsid w:val="00871896"/>
    <w:rsid w:val="00871D42"/>
    <w:rsid w:val="0087204B"/>
    <w:rsid w:val="00872653"/>
    <w:rsid w:val="00872C60"/>
    <w:rsid w:val="00873852"/>
    <w:rsid w:val="00873D5A"/>
    <w:rsid w:val="00873E0A"/>
    <w:rsid w:val="00874447"/>
    <w:rsid w:val="00874929"/>
    <w:rsid w:val="00874978"/>
    <w:rsid w:val="0087518F"/>
    <w:rsid w:val="00875492"/>
    <w:rsid w:val="00875E9D"/>
    <w:rsid w:val="00876364"/>
    <w:rsid w:val="0087638C"/>
    <w:rsid w:val="0087712A"/>
    <w:rsid w:val="00877A05"/>
    <w:rsid w:val="00877B2E"/>
    <w:rsid w:val="00877DAE"/>
    <w:rsid w:val="0088001A"/>
    <w:rsid w:val="00880591"/>
    <w:rsid w:val="0088059D"/>
    <w:rsid w:val="0088083F"/>
    <w:rsid w:val="00881BBB"/>
    <w:rsid w:val="00881FDE"/>
    <w:rsid w:val="008833F3"/>
    <w:rsid w:val="00883898"/>
    <w:rsid w:val="00883B94"/>
    <w:rsid w:val="00883FCC"/>
    <w:rsid w:val="008841D1"/>
    <w:rsid w:val="00884B50"/>
    <w:rsid w:val="00884C1F"/>
    <w:rsid w:val="00885086"/>
    <w:rsid w:val="008850BD"/>
    <w:rsid w:val="00885320"/>
    <w:rsid w:val="00885588"/>
    <w:rsid w:val="0088558A"/>
    <w:rsid w:val="00885669"/>
    <w:rsid w:val="0088632F"/>
    <w:rsid w:val="00886682"/>
    <w:rsid w:val="00886A31"/>
    <w:rsid w:val="00886E8B"/>
    <w:rsid w:val="00886FC7"/>
    <w:rsid w:val="00887436"/>
    <w:rsid w:val="00890426"/>
    <w:rsid w:val="00890D51"/>
    <w:rsid w:val="00891E43"/>
    <w:rsid w:val="00891FF0"/>
    <w:rsid w:val="00892A9C"/>
    <w:rsid w:val="00894496"/>
    <w:rsid w:val="00894F04"/>
    <w:rsid w:val="0089566D"/>
    <w:rsid w:val="0089597D"/>
    <w:rsid w:val="00895CC6"/>
    <w:rsid w:val="00895D4B"/>
    <w:rsid w:val="00896A3E"/>
    <w:rsid w:val="00896F20"/>
    <w:rsid w:val="008974AB"/>
    <w:rsid w:val="00897977"/>
    <w:rsid w:val="00897C71"/>
    <w:rsid w:val="00897F9B"/>
    <w:rsid w:val="008A0405"/>
    <w:rsid w:val="008A19A1"/>
    <w:rsid w:val="008A30EE"/>
    <w:rsid w:val="008A3711"/>
    <w:rsid w:val="008A3C28"/>
    <w:rsid w:val="008A4414"/>
    <w:rsid w:val="008A441F"/>
    <w:rsid w:val="008A44D6"/>
    <w:rsid w:val="008A4D32"/>
    <w:rsid w:val="008A4D52"/>
    <w:rsid w:val="008A5029"/>
    <w:rsid w:val="008A53C8"/>
    <w:rsid w:val="008A6912"/>
    <w:rsid w:val="008A6B42"/>
    <w:rsid w:val="008A6BFC"/>
    <w:rsid w:val="008A6DDB"/>
    <w:rsid w:val="008A7F7C"/>
    <w:rsid w:val="008B03D1"/>
    <w:rsid w:val="008B0FA4"/>
    <w:rsid w:val="008B1E0B"/>
    <w:rsid w:val="008B228F"/>
    <w:rsid w:val="008B273B"/>
    <w:rsid w:val="008B293F"/>
    <w:rsid w:val="008B2D5C"/>
    <w:rsid w:val="008B2F48"/>
    <w:rsid w:val="008B317C"/>
    <w:rsid w:val="008B3DF2"/>
    <w:rsid w:val="008B52F6"/>
    <w:rsid w:val="008B597A"/>
    <w:rsid w:val="008B6F3C"/>
    <w:rsid w:val="008B7163"/>
    <w:rsid w:val="008C0B62"/>
    <w:rsid w:val="008C2EDA"/>
    <w:rsid w:val="008C37B5"/>
    <w:rsid w:val="008C3E8D"/>
    <w:rsid w:val="008C42A6"/>
    <w:rsid w:val="008C509D"/>
    <w:rsid w:val="008C50A8"/>
    <w:rsid w:val="008C5896"/>
    <w:rsid w:val="008C5A05"/>
    <w:rsid w:val="008C5A0E"/>
    <w:rsid w:val="008C5E49"/>
    <w:rsid w:val="008C5FE3"/>
    <w:rsid w:val="008C616C"/>
    <w:rsid w:val="008C6745"/>
    <w:rsid w:val="008C67FB"/>
    <w:rsid w:val="008C692D"/>
    <w:rsid w:val="008C703E"/>
    <w:rsid w:val="008C7330"/>
    <w:rsid w:val="008C7403"/>
    <w:rsid w:val="008C7835"/>
    <w:rsid w:val="008D018F"/>
    <w:rsid w:val="008D034C"/>
    <w:rsid w:val="008D0E47"/>
    <w:rsid w:val="008D1AD8"/>
    <w:rsid w:val="008D22A4"/>
    <w:rsid w:val="008D26A0"/>
    <w:rsid w:val="008D2740"/>
    <w:rsid w:val="008D3481"/>
    <w:rsid w:val="008D3A0C"/>
    <w:rsid w:val="008D411B"/>
    <w:rsid w:val="008D435E"/>
    <w:rsid w:val="008D4441"/>
    <w:rsid w:val="008D56E3"/>
    <w:rsid w:val="008D697C"/>
    <w:rsid w:val="008D6A26"/>
    <w:rsid w:val="008D6D6C"/>
    <w:rsid w:val="008D6E97"/>
    <w:rsid w:val="008D7D63"/>
    <w:rsid w:val="008E214E"/>
    <w:rsid w:val="008E2974"/>
    <w:rsid w:val="008E34E2"/>
    <w:rsid w:val="008E3F44"/>
    <w:rsid w:val="008E4B2F"/>
    <w:rsid w:val="008E4C67"/>
    <w:rsid w:val="008E4E92"/>
    <w:rsid w:val="008E4FE3"/>
    <w:rsid w:val="008E5ABE"/>
    <w:rsid w:val="008E6267"/>
    <w:rsid w:val="008E6B01"/>
    <w:rsid w:val="008E71E6"/>
    <w:rsid w:val="008E7458"/>
    <w:rsid w:val="008E7941"/>
    <w:rsid w:val="008F1742"/>
    <w:rsid w:val="008F1816"/>
    <w:rsid w:val="008F1ADB"/>
    <w:rsid w:val="008F21A0"/>
    <w:rsid w:val="008F21EC"/>
    <w:rsid w:val="008F231E"/>
    <w:rsid w:val="008F3E1E"/>
    <w:rsid w:val="008F3FB5"/>
    <w:rsid w:val="008F614C"/>
    <w:rsid w:val="008F61B8"/>
    <w:rsid w:val="008F70FE"/>
    <w:rsid w:val="009002A7"/>
    <w:rsid w:val="00900410"/>
    <w:rsid w:val="00900E3F"/>
    <w:rsid w:val="00900E50"/>
    <w:rsid w:val="00900F05"/>
    <w:rsid w:val="00900FA5"/>
    <w:rsid w:val="0090181C"/>
    <w:rsid w:val="00904194"/>
    <w:rsid w:val="0090612C"/>
    <w:rsid w:val="00906A08"/>
    <w:rsid w:val="00906CD8"/>
    <w:rsid w:val="0090747C"/>
    <w:rsid w:val="009076A3"/>
    <w:rsid w:val="00907750"/>
    <w:rsid w:val="0091070C"/>
    <w:rsid w:val="00910BAB"/>
    <w:rsid w:val="0091150B"/>
    <w:rsid w:val="00912CE0"/>
    <w:rsid w:val="00913314"/>
    <w:rsid w:val="00913567"/>
    <w:rsid w:val="009139E4"/>
    <w:rsid w:val="00913E6B"/>
    <w:rsid w:val="0091550D"/>
    <w:rsid w:val="009162D1"/>
    <w:rsid w:val="00916946"/>
    <w:rsid w:val="00916F13"/>
    <w:rsid w:val="0092082F"/>
    <w:rsid w:val="0092119F"/>
    <w:rsid w:val="00921A96"/>
    <w:rsid w:val="009226B4"/>
    <w:rsid w:val="009240F9"/>
    <w:rsid w:val="009241E8"/>
    <w:rsid w:val="00924715"/>
    <w:rsid w:val="00924959"/>
    <w:rsid w:val="00924B9C"/>
    <w:rsid w:val="009254EE"/>
    <w:rsid w:val="00925678"/>
    <w:rsid w:val="00925B65"/>
    <w:rsid w:val="00926163"/>
    <w:rsid w:val="009263F3"/>
    <w:rsid w:val="00926709"/>
    <w:rsid w:val="00926AB3"/>
    <w:rsid w:val="00926DF3"/>
    <w:rsid w:val="009278D6"/>
    <w:rsid w:val="00927B8B"/>
    <w:rsid w:val="00930DBB"/>
    <w:rsid w:val="00931226"/>
    <w:rsid w:val="00931394"/>
    <w:rsid w:val="00931878"/>
    <w:rsid w:val="00931B8C"/>
    <w:rsid w:val="00932CC7"/>
    <w:rsid w:val="0093340B"/>
    <w:rsid w:val="009338B7"/>
    <w:rsid w:val="00933E22"/>
    <w:rsid w:val="009342F9"/>
    <w:rsid w:val="00934676"/>
    <w:rsid w:val="00934F75"/>
    <w:rsid w:val="00935939"/>
    <w:rsid w:val="009359EF"/>
    <w:rsid w:val="00935BF2"/>
    <w:rsid w:val="00936240"/>
    <w:rsid w:val="0093713E"/>
    <w:rsid w:val="00937375"/>
    <w:rsid w:val="0094011E"/>
    <w:rsid w:val="00940B6B"/>
    <w:rsid w:val="00940F67"/>
    <w:rsid w:val="009416BA"/>
    <w:rsid w:val="0094194D"/>
    <w:rsid w:val="00941B88"/>
    <w:rsid w:val="00941FCE"/>
    <w:rsid w:val="009433B3"/>
    <w:rsid w:val="009439D3"/>
    <w:rsid w:val="00943AF8"/>
    <w:rsid w:val="00945528"/>
    <w:rsid w:val="00945A8A"/>
    <w:rsid w:val="00945C7B"/>
    <w:rsid w:val="0094662F"/>
    <w:rsid w:val="00946B0C"/>
    <w:rsid w:val="00947AFF"/>
    <w:rsid w:val="00950276"/>
    <w:rsid w:val="009509F3"/>
    <w:rsid w:val="00950A9F"/>
    <w:rsid w:val="009517E5"/>
    <w:rsid w:val="00951A2F"/>
    <w:rsid w:val="009524D2"/>
    <w:rsid w:val="009536F5"/>
    <w:rsid w:val="00953882"/>
    <w:rsid w:val="009549E8"/>
    <w:rsid w:val="00955053"/>
    <w:rsid w:val="00955B4E"/>
    <w:rsid w:val="00956F91"/>
    <w:rsid w:val="009576D6"/>
    <w:rsid w:val="0096065D"/>
    <w:rsid w:val="009615A5"/>
    <w:rsid w:val="00961995"/>
    <w:rsid w:val="00961C07"/>
    <w:rsid w:val="0096266E"/>
    <w:rsid w:val="00962FAB"/>
    <w:rsid w:val="00963AE4"/>
    <w:rsid w:val="00963B5E"/>
    <w:rsid w:val="00963D0D"/>
    <w:rsid w:val="00963DD4"/>
    <w:rsid w:val="009647F1"/>
    <w:rsid w:val="00965019"/>
    <w:rsid w:val="009654E2"/>
    <w:rsid w:val="009655D1"/>
    <w:rsid w:val="00966062"/>
    <w:rsid w:val="00966867"/>
    <w:rsid w:val="00966FEE"/>
    <w:rsid w:val="009675A3"/>
    <w:rsid w:val="00970177"/>
    <w:rsid w:val="009719F7"/>
    <w:rsid w:val="00971BC1"/>
    <w:rsid w:val="009723AA"/>
    <w:rsid w:val="009726A3"/>
    <w:rsid w:val="00972CC1"/>
    <w:rsid w:val="00973E87"/>
    <w:rsid w:val="009743F6"/>
    <w:rsid w:val="00974C3E"/>
    <w:rsid w:val="00976996"/>
    <w:rsid w:val="009769DF"/>
    <w:rsid w:val="00976B38"/>
    <w:rsid w:val="00976E64"/>
    <w:rsid w:val="00977A38"/>
    <w:rsid w:val="00977DAE"/>
    <w:rsid w:val="009800F2"/>
    <w:rsid w:val="00980448"/>
    <w:rsid w:val="00981DBB"/>
    <w:rsid w:val="00981E81"/>
    <w:rsid w:val="009829CA"/>
    <w:rsid w:val="00983AE8"/>
    <w:rsid w:val="00983B30"/>
    <w:rsid w:val="0098434C"/>
    <w:rsid w:val="00984488"/>
    <w:rsid w:val="00984C97"/>
    <w:rsid w:val="009850A2"/>
    <w:rsid w:val="009850B6"/>
    <w:rsid w:val="00985466"/>
    <w:rsid w:val="009864EA"/>
    <w:rsid w:val="00986864"/>
    <w:rsid w:val="0098686A"/>
    <w:rsid w:val="0098735B"/>
    <w:rsid w:val="009875A1"/>
    <w:rsid w:val="00987BDD"/>
    <w:rsid w:val="00987CE3"/>
    <w:rsid w:val="00987D66"/>
    <w:rsid w:val="00990C4F"/>
    <w:rsid w:val="00990F3B"/>
    <w:rsid w:val="0099159A"/>
    <w:rsid w:val="00991FA5"/>
    <w:rsid w:val="00992294"/>
    <w:rsid w:val="009925C6"/>
    <w:rsid w:val="00993499"/>
    <w:rsid w:val="00993936"/>
    <w:rsid w:val="00995856"/>
    <w:rsid w:val="00996912"/>
    <w:rsid w:val="0099699E"/>
    <w:rsid w:val="009A03E0"/>
    <w:rsid w:val="009A089C"/>
    <w:rsid w:val="009A1BD7"/>
    <w:rsid w:val="009A3476"/>
    <w:rsid w:val="009A3784"/>
    <w:rsid w:val="009A386D"/>
    <w:rsid w:val="009A38B4"/>
    <w:rsid w:val="009A4B43"/>
    <w:rsid w:val="009A4B96"/>
    <w:rsid w:val="009A5430"/>
    <w:rsid w:val="009A5AEE"/>
    <w:rsid w:val="009A61BD"/>
    <w:rsid w:val="009A7C4C"/>
    <w:rsid w:val="009A7F0B"/>
    <w:rsid w:val="009B03EB"/>
    <w:rsid w:val="009B051B"/>
    <w:rsid w:val="009B0AAE"/>
    <w:rsid w:val="009B0B2B"/>
    <w:rsid w:val="009B175C"/>
    <w:rsid w:val="009B20BD"/>
    <w:rsid w:val="009B2C65"/>
    <w:rsid w:val="009B30C1"/>
    <w:rsid w:val="009B59D0"/>
    <w:rsid w:val="009B6B4D"/>
    <w:rsid w:val="009B6B95"/>
    <w:rsid w:val="009B6DD7"/>
    <w:rsid w:val="009B7B84"/>
    <w:rsid w:val="009C02A9"/>
    <w:rsid w:val="009C04E1"/>
    <w:rsid w:val="009C07DD"/>
    <w:rsid w:val="009C0985"/>
    <w:rsid w:val="009C09B2"/>
    <w:rsid w:val="009C0EBC"/>
    <w:rsid w:val="009C1014"/>
    <w:rsid w:val="009C18B7"/>
    <w:rsid w:val="009C2E51"/>
    <w:rsid w:val="009C2F4C"/>
    <w:rsid w:val="009C3158"/>
    <w:rsid w:val="009C3176"/>
    <w:rsid w:val="009C3861"/>
    <w:rsid w:val="009C41D4"/>
    <w:rsid w:val="009C4975"/>
    <w:rsid w:val="009C5877"/>
    <w:rsid w:val="009C62BF"/>
    <w:rsid w:val="009C696E"/>
    <w:rsid w:val="009D019A"/>
    <w:rsid w:val="009D13EE"/>
    <w:rsid w:val="009D164D"/>
    <w:rsid w:val="009D1CF7"/>
    <w:rsid w:val="009D1D77"/>
    <w:rsid w:val="009D2BEA"/>
    <w:rsid w:val="009D3210"/>
    <w:rsid w:val="009D3256"/>
    <w:rsid w:val="009D3321"/>
    <w:rsid w:val="009D3B18"/>
    <w:rsid w:val="009D3CB0"/>
    <w:rsid w:val="009D3ED2"/>
    <w:rsid w:val="009D448C"/>
    <w:rsid w:val="009D4938"/>
    <w:rsid w:val="009D7D95"/>
    <w:rsid w:val="009E090B"/>
    <w:rsid w:val="009E1A2E"/>
    <w:rsid w:val="009E1B1E"/>
    <w:rsid w:val="009E268E"/>
    <w:rsid w:val="009E2C7D"/>
    <w:rsid w:val="009E35FA"/>
    <w:rsid w:val="009E3832"/>
    <w:rsid w:val="009E3E15"/>
    <w:rsid w:val="009E40AC"/>
    <w:rsid w:val="009E4E4E"/>
    <w:rsid w:val="009E50F7"/>
    <w:rsid w:val="009E5147"/>
    <w:rsid w:val="009E6093"/>
    <w:rsid w:val="009E60B9"/>
    <w:rsid w:val="009E7E92"/>
    <w:rsid w:val="009E7F81"/>
    <w:rsid w:val="009F0D5F"/>
    <w:rsid w:val="009F170D"/>
    <w:rsid w:val="009F1CF2"/>
    <w:rsid w:val="009F21BE"/>
    <w:rsid w:val="009F2983"/>
    <w:rsid w:val="009F32EF"/>
    <w:rsid w:val="009F3EDC"/>
    <w:rsid w:val="009F460E"/>
    <w:rsid w:val="009F47F9"/>
    <w:rsid w:val="009F4A52"/>
    <w:rsid w:val="009F4E89"/>
    <w:rsid w:val="009F54D3"/>
    <w:rsid w:val="009F67E3"/>
    <w:rsid w:val="009F6A14"/>
    <w:rsid w:val="009F6E25"/>
    <w:rsid w:val="009F7482"/>
    <w:rsid w:val="00A00821"/>
    <w:rsid w:val="00A01359"/>
    <w:rsid w:val="00A01A67"/>
    <w:rsid w:val="00A01D1A"/>
    <w:rsid w:val="00A031B8"/>
    <w:rsid w:val="00A03CA7"/>
    <w:rsid w:val="00A05061"/>
    <w:rsid w:val="00A0582B"/>
    <w:rsid w:val="00A0699F"/>
    <w:rsid w:val="00A06A92"/>
    <w:rsid w:val="00A07539"/>
    <w:rsid w:val="00A1014A"/>
    <w:rsid w:val="00A1059D"/>
    <w:rsid w:val="00A10E1F"/>
    <w:rsid w:val="00A1101D"/>
    <w:rsid w:val="00A11201"/>
    <w:rsid w:val="00A1136B"/>
    <w:rsid w:val="00A123F6"/>
    <w:rsid w:val="00A12702"/>
    <w:rsid w:val="00A1279A"/>
    <w:rsid w:val="00A12E92"/>
    <w:rsid w:val="00A13166"/>
    <w:rsid w:val="00A13C6A"/>
    <w:rsid w:val="00A146B1"/>
    <w:rsid w:val="00A14A13"/>
    <w:rsid w:val="00A14A8C"/>
    <w:rsid w:val="00A14CAD"/>
    <w:rsid w:val="00A15498"/>
    <w:rsid w:val="00A15901"/>
    <w:rsid w:val="00A15D32"/>
    <w:rsid w:val="00A1619A"/>
    <w:rsid w:val="00A1650E"/>
    <w:rsid w:val="00A16639"/>
    <w:rsid w:val="00A16DF8"/>
    <w:rsid w:val="00A1723F"/>
    <w:rsid w:val="00A1779F"/>
    <w:rsid w:val="00A177AD"/>
    <w:rsid w:val="00A17B97"/>
    <w:rsid w:val="00A17CEF"/>
    <w:rsid w:val="00A17F68"/>
    <w:rsid w:val="00A203BE"/>
    <w:rsid w:val="00A212EA"/>
    <w:rsid w:val="00A21DE4"/>
    <w:rsid w:val="00A23315"/>
    <w:rsid w:val="00A237A9"/>
    <w:rsid w:val="00A23873"/>
    <w:rsid w:val="00A23A0A"/>
    <w:rsid w:val="00A24072"/>
    <w:rsid w:val="00A24911"/>
    <w:rsid w:val="00A24DBE"/>
    <w:rsid w:val="00A2550E"/>
    <w:rsid w:val="00A26520"/>
    <w:rsid w:val="00A267AB"/>
    <w:rsid w:val="00A30AED"/>
    <w:rsid w:val="00A30C18"/>
    <w:rsid w:val="00A30D18"/>
    <w:rsid w:val="00A313CA"/>
    <w:rsid w:val="00A319A2"/>
    <w:rsid w:val="00A32500"/>
    <w:rsid w:val="00A32DBB"/>
    <w:rsid w:val="00A33B08"/>
    <w:rsid w:val="00A33BB9"/>
    <w:rsid w:val="00A33DB3"/>
    <w:rsid w:val="00A33F81"/>
    <w:rsid w:val="00A341F0"/>
    <w:rsid w:val="00A3429A"/>
    <w:rsid w:val="00A344FA"/>
    <w:rsid w:val="00A3453D"/>
    <w:rsid w:val="00A355C3"/>
    <w:rsid w:val="00A35A6D"/>
    <w:rsid w:val="00A361CD"/>
    <w:rsid w:val="00A36499"/>
    <w:rsid w:val="00A36978"/>
    <w:rsid w:val="00A36B77"/>
    <w:rsid w:val="00A375FA"/>
    <w:rsid w:val="00A37B17"/>
    <w:rsid w:val="00A40DE7"/>
    <w:rsid w:val="00A41F4F"/>
    <w:rsid w:val="00A424A2"/>
    <w:rsid w:val="00A42E85"/>
    <w:rsid w:val="00A42F2E"/>
    <w:rsid w:val="00A4313B"/>
    <w:rsid w:val="00A436ED"/>
    <w:rsid w:val="00A43975"/>
    <w:rsid w:val="00A44210"/>
    <w:rsid w:val="00A44A11"/>
    <w:rsid w:val="00A45089"/>
    <w:rsid w:val="00A467C1"/>
    <w:rsid w:val="00A46872"/>
    <w:rsid w:val="00A46ABF"/>
    <w:rsid w:val="00A47008"/>
    <w:rsid w:val="00A4765F"/>
    <w:rsid w:val="00A47FC5"/>
    <w:rsid w:val="00A504C5"/>
    <w:rsid w:val="00A50AB8"/>
    <w:rsid w:val="00A51959"/>
    <w:rsid w:val="00A52088"/>
    <w:rsid w:val="00A52F9A"/>
    <w:rsid w:val="00A53657"/>
    <w:rsid w:val="00A5366B"/>
    <w:rsid w:val="00A53757"/>
    <w:rsid w:val="00A53B99"/>
    <w:rsid w:val="00A54FE7"/>
    <w:rsid w:val="00A552F4"/>
    <w:rsid w:val="00A553FE"/>
    <w:rsid w:val="00A55482"/>
    <w:rsid w:val="00A55560"/>
    <w:rsid w:val="00A55D4B"/>
    <w:rsid w:val="00A567EE"/>
    <w:rsid w:val="00A577BE"/>
    <w:rsid w:val="00A57907"/>
    <w:rsid w:val="00A60150"/>
    <w:rsid w:val="00A601E4"/>
    <w:rsid w:val="00A60577"/>
    <w:rsid w:val="00A606C0"/>
    <w:rsid w:val="00A607EC"/>
    <w:rsid w:val="00A61599"/>
    <w:rsid w:val="00A61627"/>
    <w:rsid w:val="00A61B9D"/>
    <w:rsid w:val="00A642AC"/>
    <w:rsid w:val="00A64568"/>
    <w:rsid w:val="00A646CE"/>
    <w:rsid w:val="00A65A91"/>
    <w:rsid w:val="00A65EB5"/>
    <w:rsid w:val="00A661BF"/>
    <w:rsid w:val="00A662F2"/>
    <w:rsid w:val="00A67A1D"/>
    <w:rsid w:val="00A67C4A"/>
    <w:rsid w:val="00A7009D"/>
    <w:rsid w:val="00A705D0"/>
    <w:rsid w:val="00A70F62"/>
    <w:rsid w:val="00A71927"/>
    <w:rsid w:val="00A71AE6"/>
    <w:rsid w:val="00A71C60"/>
    <w:rsid w:val="00A71E6A"/>
    <w:rsid w:val="00A7205A"/>
    <w:rsid w:val="00A72495"/>
    <w:rsid w:val="00A72931"/>
    <w:rsid w:val="00A72B11"/>
    <w:rsid w:val="00A72FC7"/>
    <w:rsid w:val="00A73530"/>
    <w:rsid w:val="00A7380A"/>
    <w:rsid w:val="00A7483C"/>
    <w:rsid w:val="00A75548"/>
    <w:rsid w:val="00A75561"/>
    <w:rsid w:val="00A75A86"/>
    <w:rsid w:val="00A75C5F"/>
    <w:rsid w:val="00A760EB"/>
    <w:rsid w:val="00A76D1A"/>
    <w:rsid w:val="00A76E47"/>
    <w:rsid w:val="00A80306"/>
    <w:rsid w:val="00A80B0C"/>
    <w:rsid w:val="00A80BEC"/>
    <w:rsid w:val="00A80E88"/>
    <w:rsid w:val="00A81294"/>
    <w:rsid w:val="00A8155A"/>
    <w:rsid w:val="00A81592"/>
    <w:rsid w:val="00A81F34"/>
    <w:rsid w:val="00A82E4B"/>
    <w:rsid w:val="00A83006"/>
    <w:rsid w:val="00A8361D"/>
    <w:rsid w:val="00A840B2"/>
    <w:rsid w:val="00A8414E"/>
    <w:rsid w:val="00A84201"/>
    <w:rsid w:val="00A845E2"/>
    <w:rsid w:val="00A846DB"/>
    <w:rsid w:val="00A850AC"/>
    <w:rsid w:val="00A85285"/>
    <w:rsid w:val="00A855D2"/>
    <w:rsid w:val="00A866AB"/>
    <w:rsid w:val="00A866E4"/>
    <w:rsid w:val="00A878D0"/>
    <w:rsid w:val="00A87F0E"/>
    <w:rsid w:val="00A9007E"/>
    <w:rsid w:val="00A907F0"/>
    <w:rsid w:val="00A90F8F"/>
    <w:rsid w:val="00A9106B"/>
    <w:rsid w:val="00A9262D"/>
    <w:rsid w:val="00A92984"/>
    <w:rsid w:val="00A933A5"/>
    <w:rsid w:val="00A93721"/>
    <w:rsid w:val="00A944B0"/>
    <w:rsid w:val="00A94B82"/>
    <w:rsid w:val="00A94CF3"/>
    <w:rsid w:val="00A94FC0"/>
    <w:rsid w:val="00A95172"/>
    <w:rsid w:val="00A95476"/>
    <w:rsid w:val="00A95627"/>
    <w:rsid w:val="00A9603B"/>
    <w:rsid w:val="00A96261"/>
    <w:rsid w:val="00A967D1"/>
    <w:rsid w:val="00A969A4"/>
    <w:rsid w:val="00A9775F"/>
    <w:rsid w:val="00A9786B"/>
    <w:rsid w:val="00A97A17"/>
    <w:rsid w:val="00A97BF6"/>
    <w:rsid w:val="00A97E73"/>
    <w:rsid w:val="00AA00D3"/>
    <w:rsid w:val="00AA07D6"/>
    <w:rsid w:val="00AA0C59"/>
    <w:rsid w:val="00AA0E2A"/>
    <w:rsid w:val="00AA0E6E"/>
    <w:rsid w:val="00AA11AE"/>
    <w:rsid w:val="00AA130E"/>
    <w:rsid w:val="00AA2280"/>
    <w:rsid w:val="00AA22C6"/>
    <w:rsid w:val="00AA2501"/>
    <w:rsid w:val="00AA2B25"/>
    <w:rsid w:val="00AA3E16"/>
    <w:rsid w:val="00AA4A10"/>
    <w:rsid w:val="00AA5254"/>
    <w:rsid w:val="00AA573C"/>
    <w:rsid w:val="00AA5B64"/>
    <w:rsid w:val="00AA5BE5"/>
    <w:rsid w:val="00AA7089"/>
    <w:rsid w:val="00AA7555"/>
    <w:rsid w:val="00AA78D3"/>
    <w:rsid w:val="00AB006E"/>
    <w:rsid w:val="00AB146C"/>
    <w:rsid w:val="00AB14AD"/>
    <w:rsid w:val="00AB232A"/>
    <w:rsid w:val="00AB2393"/>
    <w:rsid w:val="00AB2398"/>
    <w:rsid w:val="00AB29BD"/>
    <w:rsid w:val="00AB2CFC"/>
    <w:rsid w:val="00AB4131"/>
    <w:rsid w:val="00AB413B"/>
    <w:rsid w:val="00AB457E"/>
    <w:rsid w:val="00AB5C55"/>
    <w:rsid w:val="00AB70C0"/>
    <w:rsid w:val="00AB7463"/>
    <w:rsid w:val="00AC00CD"/>
    <w:rsid w:val="00AC03E0"/>
    <w:rsid w:val="00AC0633"/>
    <w:rsid w:val="00AC084C"/>
    <w:rsid w:val="00AC14F6"/>
    <w:rsid w:val="00AC18AE"/>
    <w:rsid w:val="00AC25EC"/>
    <w:rsid w:val="00AC2919"/>
    <w:rsid w:val="00AC32C7"/>
    <w:rsid w:val="00AC38AF"/>
    <w:rsid w:val="00AC5F30"/>
    <w:rsid w:val="00AC62E2"/>
    <w:rsid w:val="00AC706A"/>
    <w:rsid w:val="00AC71FA"/>
    <w:rsid w:val="00AD022E"/>
    <w:rsid w:val="00AD07F8"/>
    <w:rsid w:val="00AD0A48"/>
    <w:rsid w:val="00AD0BBA"/>
    <w:rsid w:val="00AD1373"/>
    <w:rsid w:val="00AD16F3"/>
    <w:rsid w:val="00AD1B72"/>
    <w:rsid w:val="00AD22FC"/>
    <w:rsid w:val="00AD2CC1"/>
    <w:rsid w:val="00AD2EEF"/>
    <w:rsid w:val="00AD3DAB"/>
    <w:rsid w:val="00AD4C5B"/>
    <w:rsid w:val="00AD5322"/>
    <w:rsid w:val="00AD55C2"/>
    <w:rsid w:val="00AD5784"/>
    <w:rsid w:val="00AD5D25"/>
    <w:rsid w:val="00AD6093"/>
    <w:rsid w:val="00AE055C"/>
    <w:rsid w:val="00AE0656"/>
    <w:rsid w:val="00AE0E4A"/>
    <w:rsid w:val="00AE1830"/>
    <w:rsid w:val="00AE1C8B"/>
    <w:rsid w:val="00AE1C91"/>
    <w:rsid w:val="00AE30B6"/>
    <w:rsid w:val="00AE37FB"/>
    <w:rsid w:val="00AE3C5E"/>
    <w:rsid w:val="00AE459C"/>
    <w:rsid w:val="00AE4675"/>
    <w:rsid w:val="00AE4B18"/>
    <w:rsid w:val="00AE4B29"/>
    <w:rsid w:val="00AE4DDE"/>
    <w:rsid w:val="00AE501A"/>
    <w:rsid w:val="00AE51FF"/>
    <w:rsid w:val="00AE5486"/>
    <w:rsid w:val="00AE54D2"/>
    <w:rsid w:val="00AE6C2E"/>
    <w:rsid w:val="00AE6CF0"/>
    <w:rsid w:val="00AE723D"/>
    <w:rsid w:val="00AE7EB3"/>
    <w:rsid w:val="00AF0B07"/>
    <w:rsid w:val="00AF109B"/>
    <w:rsid w:val="00AF11DB"/>
    <w:rsid w:val="00AF1203"/>
    <w:rsid w:val="00AF1475"/>
    <w:rsid w:val="00AF18DF"/>
    <w:rsid w:val="00AF1B70"/>
    <w:rsid w:val="00AF2031"/>
    <w:rsid w:val="00AF2B44"/>
    <w:rsid w:val="00AF2BE7"/>
    <w:rsid w:val="00AF30AC"/>
    <w:rsid w:val="00AF313E"/>
    <w:rsid w:val="00AF4F78"/>
    <w:rsid w:val="00AF5689"/>
    <w:rsid w:val="00AF5EC4"/>
    <w:rsid w:val="00AF6E69"/>
    <w:rsid w:val="00AF6EFC"/>
    <w:rsid w:val="00AF717D"/>
    <w:rsid w:val="00AF74D1"/>
    <w:rsid w:val="00B00065"/>
    <w:rsid w:val="00B00160"/>
    <w:rsid w:val="00B0031B"/>
    <w:rsid w:val="00B00873"/>
    <w:rsid w:val="00B013FC"/>
    <w:rsid w:val="00B01934"/>
    <w:rsid w:val="00B01EB9"/>
    <w:rsid w:val="00B02592"/>
    <w:rsid w:val="00B0339F"/>
    <w:rsid w:val="00B037FC"/>
    <w:rsid w:val="00B03B1D"/>
    <w:rsid w:val="00B03E09"/>
    <w:rsid w:val="00B03F36"/>
    <w:rsid w:val="00B03FCC"/>
    <w:rsid w:val="00B04410"/>
    <w:rsid w:val="00B047D3"/>
    <w:rsid w:val="00B0522D"/>
    <w:rsid w:val="00B05283"/>
    <w:rsid w:val="00B052EF"/>
    <w:rsid w:val="00B05664"/>
    <w:rsid w:val="00B05758"/>
    <w:rsid w:val="00B05984"/>
    <w:rsid w:val="00B072F9"/>
    <w:rsid w:val="00B073DA"/>
    <w:rsid w:val="00B10F02"/>
    <w:rsid w:val="00B10F8C"/>
    <w:rsid w:val="00B11018"/>
    <w:rsid w:val="00B1166D"/>
    <w:rsid w:val="00B127F2"/>
    <w:rsid w:val="00B12872"/>
    <w:rsid w:val="00B12E36"/>
    <w:rsid w:val="00B13688"/>
    <w:rsid w:val="00B14099"/>
    <w:rsid w:val="00B145FF"/>
    <w:rsid w:val="00B14D44"/>
    <w:rsid w:val="00B1509B"/>
    <w:rsid w:val="00B15298"/>
    <w:rsid w:val="00B1579C"/>
    <w:rsid w:val="00B15E59"/>
    <w:rsid w:val="00B162A7"/>
    <w:rsid w:val="00B1688C"/>
    <w:rsid w:val="00B16A6A"/>
    <w:rsid w:val="00B16CC4"/>
    <w:rsid w:val="00B17185"/>
    <w:rsid w:val="00B17262"/>
    <w:rsid w:val="00B2073A"/>
    <w:rsid w:val="00B20A18"/>
    <w:rsid w:val="00B20E68"/>
    <w:rsid w:val="00B2157F"/>
    <w:rsid w:val="00B21A53"/>
    <w:rsid w:val="00B21A61"/>
    <w:rsid w:val="00B22126"/>
    <w:rsid w:val="00B223F6"/>
    <w:rsid w:val="00B22EB6"/>
    <w:rsid w:val="00B23038"/>
    <w:rsid w:val="00B231D9"/>
    <w:rsid w:val="00B233E6"/>
    <w:rsid w:val="00B2356F"/>
    <w:rsid w:val="00B24326"/>
    <w:rsid w:val="00B246A9"/>
    <w:rsid w:val="00B24BC1"/>
    <w:rsid w:val="00B25594"/>
    <w:rsid w:val="00B25BD1"/>
    <w:rsid w:val="00B2653F"/>
    <w:rsid w:val="00B266D3"/>
    <w:rsid w:val="00B2670F"/>
    <w:rsid w:val="00B26CB9"/>
    <w:rsid w:val="00B26ED5"/>
    <w:rsid w:val="00B30575"/>
    <w:rsid w:val="00B30F9E"/>
    <w:rsid w:val="00B31C98"/>
    <w:rsid w:val="00B31ECC"/>
    <w:rsid w:val="00B322FC"/>
    <w:rsid w:val="00B328F5"/>
    <w:rsid w:val="00B329A8"/>
    <w:rsid w:val="00B32BE5"/>
    <w:rsid w:val="00B32E9B"/>
    <w:rsid w:val="00B348F1"/>
    <w:rsid w:val="00B354F3"/>
    <w:rsid w:val="00B35B0F"/>
    <w:rsid w:val="00B36160"/>
    <w:rsid w:val="00B36675"/>
    <w:rsid w:val="00B366D8"/>
    <w:rsid w:val="00B3697F"/>
    <w:rsid w:val="00B40275"/>
    <w:rsid w:val="00B40A97"/>
    <w:rsid w:val="00B40CA9"/>
    <w:rsid w:val="00B415CF"/>
    <w:rsid w:val="00B41AAC"/>
    <w:rsid w:val="00B41F71"/>
    <w:rsid w:val="00B4202D"/>
    <w:rsid w:val="00B42324"/>
    <w:rsid w:val="00B423E0"/>
    <w:rsid w:val="00B43083"/>
    <w:rsid w:val="00B430B7"/>
    <w:rsid w:val="00B4321A"/>
    <w:rsid w:val="00B44CEA"/>
    <w:rsid w:val="00B466A3"/>
    <w:rsid w:val="00B46938"/>
    <w:rsid w:val="00B46B95"/>
    <w:rsid w:val="00B475F6"/>
    <w:rsid w:val="00B47C03"/>
    <w:rsid w:val="00B47E25"/>
    <w:rsid w:val="00B47F50"/>
    <w:rsid w:val="00B52CE1"/>
    <w:rsid w:val="00B52DD8"/>
    <w:rsid w:val="00B53B87"/>
    <w:rsid w:val="00B541F8"/>
    <w:rsid w:val="00B54360"/>
    <w:rsid w:val="00B55975"/>
    <w:rsid w:val="00B55CA2"/>
    <w:rsid w:val="00B56CFB"/>
    <w:rsid w:val="00B57591"/>
    <w:rsid w:val="00B57908"/>
    <w:rsid w:val="00B57E6C"/>
    <w:rsid w:val="00B603CB"/>
    <w:rsid w:val="00B60B17"/>
    <w:rsid w:val="00B60C91"/>
    <w:rsid w:val="00B62E52"/>
    <w:rsid w:val="00B631FE"/>
    <w:rsid w:val="00B63595"/>
    <w:rsid w:val="00B635FD"/>
    <w:rsid w:val="00B64E43"/>
    <w:rsid w:val="00B64FE7"/>
    <w:rsid w:val="00B65786"/>
    <w:rsid w:val="00B65879"/>
    <w:rsid w:val="00B65EB8"/>
    <w:rsid w:val="00B65F0E"/>
    <w:rsid w:val="00B661CB"/>
    <w:rsid w:val="00B66E1E"/>
    <w:rsid w:val="00B671D8"/>
    <w:rsid w:val="00B67722"/>
    <w:rsid w:val="00B67B80"/>
    <w:rsid w:val="00B67BA8"/>
    <w:rsid w:val="00B67BD4"/>
    <w:rsid w:val="00B701EB"/>
    <w:rsid w:val="00B70D95"/>
    <w:rsid w:val="00B713FF"/>
    <w:rsid w:val="00B71FB7"/>
    <w:rsid w:val="00B7300D"/>
    <w:rsid w:val="00B731BF"/>
    <w:rsid w:val="00B73315"/>
    <w:rsid w:val="00B737FC"/>
    <w:rsid w:val="00B738D8"/>
    <w:rsid w:val="00B739C8"/>
    <w:rsid w:val="00B7412B"/>
    <w:rsid w:val="00B74270"/>
    <w:rsid w:val="00B751E0"/>
    <w:rsid w:val="00B768DC"/>
    <w:rsid w:val="00B76911"/>
    <w:rsid w:val="00B774EA"/>
    <w:rsid w:val="00B77513"/>
    <w:rsid w:val="00B802F4"/>
    <w:rsid w:val="00B80423"/>
    <w:rsid w:val="00B80A97"/>
    <w:rsid w:val="00B81491"/>
    <w:rsid w:val="00B816F2"/>
    <w:rsid w:val="00B81C26"/>
    <w:rsid w:val="00B821C0"/>
    <w:rsid w:val="00B83DA2"/>
    <w:rsid w:val="00B83F0E"/>
    <w:rsid w:val="00B841FB"/>
    <w:rsid w:val="00B867ED"/>
    <w:rsid w:val="00B87939"/>
    <w:rsid w:val="00B87A0D"/>
    <w:rsid w:val="00B87B74"/>
    <w:rsid w:val="00B907A0"/>
    <w:rsid w:val="00B9173E"/>
    <w:rsid w:val="00B91BB7"/>
    <w:rsid w:val="00B92212"/>
    <w:rsid w:val="00B92BAE"/>
    <w:rsid w:val="00B92EF6"/>
    <w:rsid w:val="00B931FB"/>
    <w:rsid w:val="00B93B09"/>
    <w:rsid w:val="00B93B30"/>
    <w:rsid w:val="00B94975"/>
    <w:rsid w:val="00B94AE2"/>
    <w:rsid w:val="00B9507B"/>
    <w:rsid w:val="00B95436"/>
    <w:rsid w:val="00B9598D"/>
    <w:rsid w:val="00B9646B"/>
    <w:rsid w:val="00B96952"/>
    <w:rsid w:val="00B96A9A"/>
    <w:rsid w:val="00B96EDA"/>
    <w:rsid w:val="00B96F82"/>
    <w:rsid w:val="00B9730C"/>
    <w:rsid w:val="00B97B5B"/>
    <w:rsid w:val="00BA0814"/>
    <w:rsid w:val="00BA0B48"/>
    <w:rsid w:val="00BA0BC1"/>
    <w:rsid w:val="00BA12E5"/>
    <w:rsid w:val="00BA13CE"/>
    <w:rsid w:val="00BA1533"/>
    <w:rsid w:val="00BA26B7"/>
    <w:rsid w:val="00BA2CA4"/>
    <w:rsid w:val="00BA344D"/>
    <w:rsid w:val="00BA43B7"/>
    <w:rsid w:val="00BA4B70"/>
    <w:rsid w:val="00BA52EE"/>
    <w:rsid w:val="00BA55FA"/>
    <w:rsid w:val="00BA6986"/>
    <w:rsid w:val="00BA7B65"/>
    <w:rsid w:val="00BB02D5"/>
    <w:rsid w:val="00BB0879"/>
    <w:rsid w:val="00BB0CE5"/>
    <w:rsid w:val="00BB0DDA"/>
    <w:rsid w:val="00BB0F85"/>
    <w:rsid w:val="00BB241B"/>
    <w:rsid w:val="00BB2FAA"/>
    <w:rsid w:val="00BB3EBA"/>
    <w:rsid w:val="00BB4321"/>
    <w:rsid w:val="00BB5504"/>
    <w:rsid w:val="00BB5576"/>
    <w:rsid w:val="00BB62B9"/>
    <w:rsid w:val="00BB6E86"/>
    <w:rsid w:val="00BB7283"/>
    <w:rsid w:val="00BB730B"/>
    <w:rsid w:val="00BB7440"/>
    <w:rsid w:val="00BB7B72"/>
    <w:rsid w:val="00BC0ACA"/>
    <w:rsid w:val="00BC0DE4"/>
    <w:rsid w:val="00BC1604"/>
    <w:rsid w:val="00BC1D95"/>
    <w:rsid w:val="00BC2B42"/>
    <w:rsid w:val="00BC3017"/>
    <w:rsid w:val="00BC32C4"/>
    <w:rsid w:val="00BC3391"/>
    <w:rsid w:val="00BC343A"/>
    <w:rsid w:val="00BC3D2C"/>
    <w:rsid w:val="00BC418B"/>
    <w:rsid w:val="00BC44B1"/>
    <w:rsid w:val="00BC4BB5"/>
    <w:rsid w:val="00BC5023"/>
    <w:rsid w:val="00BC55FD"/>
    <w:rsid w:val="00BC64D9"/>
    <w:rsid w:val="00BC6C25"/>
    <w:rsid w:val="00BC6D96"/>
    <w:rsid w:val="00BC6F59"/>
    <w:rsid w:val="00BC71EB"/>
    <w:rsid w:val="00BC75AA"/>
    <w:rsid w:val="00BC7B1C"/>
    <w:rsid w:val="00BC7DC6"/>
    <w:rsid w:val="00BD02D8"/>
    <w:rsid w:val="00BD03E1"/>
    <w:rsid w:val="00BD0625"/>
    <w:rsid w:val="00BD191B"/>
    <w:rsid w:val="00BD193C"/>
    <w:rsid w:val="00BD1B8B"/>
    <w:rsid w:val="00BD1D35"/>
    <w:rsid w:val="00BD3F64"/>
    <w:rsid w:val="00BD6900"/>
    <w:rsid w:val="00BD7C37"/>
    <w:rsid w:val="00BD7D98"/>
    <w:rsid w:val="00BE1328"/>
    <w:rsid w:val="00BE1AD1"/>
    <w:rsid w:val="00BE2456"/>
    <w:rsid w:val="00BE38EE"/>
    <w:rsid w:val="00BE3D7E"/>
    <w:rsid w:val="00BE4868"/>
    <w:rsid w:val="00BE540C"/>
    <w:rsid w:val="00BE5EE1"/>
    <w:rsid w:val="00BE69AE"/>
    <w:rsid w:val="00BE6AF9"/>
    <w:rsid w:val="00BE7879"/>
    <w:rsid w:val="00BE790F"/>
    <w:rsid w:val="00BE7DAE"/>
    <w:rsid w:val="00BF013D"/>
    <w:rsid w:val="00BF156E"/>
    <w:rsid w:val="00BF2A2D"/>
    <w:rsid w:val="00BF31EF"/>
    <w:rsid w:val="00BF46E7"/>
    <w:rsid w:val="00BF4EAB"/>
    <w:rsid w:val="00BF4F81"/>
    <w:rsid w:val="00BF652E"/>
    <w:rsid w:val="00BF670B"/>
    <w:rsid w:val="00BF6B7B"/>
    <w:rsid w:val="00BF773F"/>
    <w:rsid w:val="00C000A6"/>
    <w:rsid w:val="00C00B25"/>
    <w:rsid w:val="00C01390"/>
    <w:rsid w:val="00C01445"/>
    <w:rsid w:val="00C01A54"/>
    <w:rsid w:val="00C01E10"/>
    <w:rsid w:val="00C01ED9"/>
    <w:rsid w:val="00C0250C"/>
    <w:rsid w:val="00C02F07"/>
    <w:rsid w:val="00C0305F"/>
    <w:rsid w:val="00C036AD"/>
    <w:rsid w:val="00C03DE8"/>
    <w:rsid w:val="00C03FE9"/>
    <w:rsid w:val="00C047FC"/>
    <w:rsid w:val="00C0519B"/>
    <w:rsid w:val="00C059AA"/>
    <w:rsid w:val="00C06561"/>
    <w:rsid w:val="00C07CA5"/>
    <w:rsid w:val="00C103EF"/>
    <w:rsid w:val="00C10801"/>
    <w:rsid w:val="00C11300"/>
    <w:rsid w:val="00C115F6"/>
    <w:rsid w:val="00C11CF5"/>
    <w:rsid w:val="00C12476"/>
    <w:rsid w:val="00C12FA2"/>
    <w:rsid w:val="00C1329D"/>
    <w:rsid w:val="00C13A3B"/>
    <w:rsid w:val="00C14826"/>
    <w:rsid w:val="00C14C46"/>
    <w:rsid w:val="00C14C64"/>
    <w:rsid w:val="00C1579E"/>
    <w:rsid w:val="00C15EC1"/>
    <w:rsid w:val="00C165C3"/>
    <w:rsid w:val="00C165F1"/>
    <w:rsid w:val="00C17007"/>
    <w:rsid w:val="00C1727E"/>
    <w:rsid w:val="00C1752C"/>
    <w:rsid w:val="00C17B52"/>
    <w:rsid w:val="00C211B8"/>
    <w:rsid w:val="00C21B33"/>
    <w:rsid w:val="00C220C3"/>
    <w:rsid w:val="00C22293"/>
    <w:rsid w:val="00C22705"/>
    <w:rsid w:val="00C244EC"/>
    <w:rsid w:val="00C250EA"/>
    <w:rsid w:val="00C2557F"/>
    <w:rsid w:val="00C26144"/>
    <w:rsid w:val="00C271A8"/>
    <w:rsid w:val="00C2783B"/>
    <w:rsid w:val="00C27AF1"/>
    <w:rsid w:val="00C31BB0"/>
    <w:rsid w:val="00C32D94"/>
    <w:rsid w:val="00C33151"/>
    <w:rsid w:val="00C341B5"/>
    <w:rsid w:val="00C343F5"/>
    <w:rsid w:val="00C34664"/>
    <w:rsid w:val="00C347AC"/>
    <w:rsid w:val="00C3583D"/>
    <w:rsid w:val="00C3618F"/>
    <w:rsid w:val="00C36458"/>
    <w:rsid w:val="00C3666C"/>
    <w:rsid w:val="00C36804"/>
    <w:rsid w:val="00C36BE3"/>
    <w:rsid w:val="00C37A7A"/>
    <w:rsid w:val="00C37B92"/>
    <w:rsid w:val="00C37CA0"/>
    <w:rsid w:val="00C406EC"/>
    <w:rsid w:val="00C40779"/>
    <w:rsid w:val="00C41A2D"/>
    <w:rsid w:val="00C42509"/>
    <w:rsid w:val="00C42A79"/>
    <w:rsid w:val="00C4304A"/>
    <w:rsid w:val="00C4491E"/>
    <w:rsid w:val="00C45B0D"/>
    <w:rsid w:val="00C45E9D"/>
    <w:rsid w:val="00C460B9"/>
    <w:rsid w:val="00C461CD"/>
    <w:rsid w:val="00C46B55"/>
    <w:rsid w:val="00C46FF2"/>
    <w:rsid w:val="00C475FE"/>
    <w:rsid w:val="00C47C2B"/>
    <w:rsid w:val="00C50DA6"/>
    <w:rsid w:val="00C5185A"/>
    <w:rsid w:val="00C5185E"/>
    <w:rsid w:val="00C5188E"/>
    <w:rsid w:val="00C51BC7"/>
    <w:rsid w:val="00C51E75"/>
    <w:rsid w:val="00C52BCB"/>
    <w:rsid w:val="00C5320A"/>
    <w:rsid w:val="00C5387D"/>
    <w:rsid w:val="00C541A7"/>
    <w:rsid w:val="00C5449F"/>
    <w:rsid w:val="00C54652"/>
    <w:rsid w:val="00C54B52"/>
    <w:rsid w:val="00C55901"/>
    <w:rsid w:val="00C559A8"/>
    <w:rsid w:val="00C55A1A"/>
    <w:rsid w:val="00C56D7D"/>
    <w:rsid w:val="00C5707A"/>
    <w:rsid w:val="00C57538"/>
    <w:rsid w:val="00C57CD5"/>
    <w:rsid w:val="00C57CFF"/>
    <w:rsid w:val="00C60350"/>
    <w:rsid w:val="00C60897"/>
    <w:rsid w:val="00C60E6E"/>
    <w:rsid w:val="00C61DAD"/>
    <w:rsid w:val="00C623B6"/>
    <w:rsid w:val="00C624AE"/>
    <w:rsid w:val="00C62D70"/>
    <w:rsid w:val="00C634D9"/>
    <w:rsid w:val="00C63C7F"/>
    <w:rsid w:val="00C64F87"/>
    <w:rsid w:val="00C6511F"/>
    <w:rsid w:val="00C6545C"/>
    <w:rsid w:val="00C65668"/>
    <w:rsid w:val="00C659E7"/>
    <w:rsid w:val="00C66165"/>
    <w:rsid w:val="00C66E6F"/>
    <w:rsid w:val="00C67DDC"/>
    <w:rsid w:val="00C7132E"/>
    <w:rsid w:val="00C7134D"/>
    <w:rsid w:val="00C7218F"/>
    <w:rsid w:val="00C72838"/>
    <w:rsid w:val="00C72F72"/>
    <w:rsid w:val="00C7366A"/>
    <w:rsid w:val="00C73876"/>
    <w:rsid w:val="00C741E2"/>
    <w:rsid w:val="00C76337"/>
    <w:rsid w:val="00C7638B"/>
    <w:rsid w:val="00C76C4E"/>
    <w:rsid w:val="00C76D82"/>
    <w:rsid w:val="00C77CB0"/>
    <w:rsid w:val="00C8000F"/>
    <w:rsid w:val="00C80147"/>
    <w:rsid w:val="00C801DE"/>
    <w:rsid w:val="00C8059C"/>
    <w:rsid w:val="00C80F66"/>
    <w:rsid w:val="00C812E0"/>
    <w:rsid w:val="00C814B6"/>
    <w:rsid w:val="00C81526"/>
    <w:rsid w:val="00C818E2"/>
    <w:rsid w:val="00C81E6F"/>
    <w:rsid w:val="00C8224B"/>
    <w:rsid w:val="00C8235A"/>
    <w:rsid w:val="00C82880"/>
    <w:rsid w:val="00C82B54"/>
    <w:rsid w:val="00C82DC6"/>
    <w:rsid w:val="00C83A2D"/>
    <w:rsid w:val="00C83AA4"/>
    <w:rsid w:val="00C83E02"/>
    <w:rsid w:val="00C84299"/>
    <w:rsid w:val="00C84CD5"/>
    <w:rsid w:val="00C84DFB"/>
    <w:rsid w:val="00C85160"/>
    <w:rsid w:val="00C854AC"/>
    <w:rsid w:val="00C86D40"/>
    <w:rsid w:val="00C873D3"/>
    <w:rsid w:val="00C87460"/>
    <w:rsid w:val="00C90C17"/>
    <w:rsid w:val="00C91501"/>
    <w:rsid w:val="00C93150"/>
    <w:rsid w:val="00C93401"/>
    <w:rsid w:val="00C93AE3"/>
    <w:rsid w:val="00C94072"/>
    <w:rsid w:val="00C944D1"/>
    <w:rsid w:val="00C94625"/>
    <w:rsid w:val="00C94BD5"/>
    <w:rsid w:val="00C95C6F"/>
    <w:rsid w:val="00C970E2"/>
    <w:rsid w:val="00C97B2A"/>
    <w:rsid w:val="00CA030B"/>
    <w:rsid w:val="00CA0B24"/>
    <w:rsid w:val="00CA12EE"/>
    <w:rsid w:val="00CA1FDD"/>
    <w:rsid w:val="00CA2B9C"/>
    <w:rsid w:val="00CA49A0"/>
    <w:rsid w:val="00CA7CFC"/>
    <w:rsid w:val="00CB0321"/>
    <w:rsid w:val="00CB06DC"/>
    <w:rsid w:val="00CB0FED"/>
    <w:rsid w:val="00CB124C"/>
    <w:rsid w:val="00CB208F"/>
    <w:rsid w:val="00CB332D"/>
    <w:rsid w:val="00CB3A88"/>
    <w:rsid w:val="00CB3B44"/>
    <w:rsid w:val="00CB42E3"/>
    <w:rsid w:val="00CB5367"/>
    <w:rsid w:val="00CB7040"/>
    <w:rsid w:val="00CB70A6"/>
    <w:rsid w:val="00CB7280"/>
    <w:rsid w:val="00CC192B"/>
    <w:rsid w:val="00CC1AC9"/>
    <w:rsid w:val="00CC2ACD"/>
    <w:rsid w:val="00CC2F96"/>
    <w:rsid w:val="00CC32C5"/>
    <w:rsid w:val="00CC335A"/>
    <w:rsid w:val="00CC365E"/>
    <w:rsid w:val="00CC38FC"/>
    <w:rsid w:val="00CC3F45"/>
    <w:rsid w:val="00CC42F2"/>
    <w:rsid w:val="00CC4CB9"/>
    <w:rsid w:val="00CC5312"/>
    <w:rsid w:val="00CC7D4E"/>
    <w:rsid w:val="00CD087D"/>
    <w:rsid w:val="00CD0EFD"/>
    <w:rsid w:val="00CD1EEC"/>
    <w:rsid w:val="00CD47DD"/>
    <w:rsid w:val="00CD4DF9"/>
    <w:rsid w:val="00CD5D24"/>
    <w:rsid w:val="00CD5FCD"/>
    <w:rsid w:val="00CD617E"/>
    <w:rsid w:val="00CD624C"/>
    <w:rsid w:val="00CD657D"/>
    <w:rsid w:val="00CD658B"/>
    <w:rsid w:val="00CD683F"/>
    <w:rsid w:val="00CD6B55"/>
    <w:rsid w:val="00CE01C6"/>
    <w:rsid w:val="00CE07DA"/>
    <w:rsid w:val="00CE0BFC"/>
    <w:rsid w:val="00CE27D7"/>
    <w:rsid w:val="00CE2A82"/>
    <w:rsid w:val="00CE3235"/>
    <w:rsid w:val="00CE356F"/>
    <w:rsid w:val="00CE410B"/>
    <w:rsid w:val="00CE41D1"/>
    <w:rsid w:val="00CE4CFE"/>
    <w:rsid w:val="00CE4FEB"/>
    <w:rsid w:val="00CE50E9"/>
    <w:rsid w:val="00CE6A31"/>
    <w:rsid w:val="00CE77DA"/>
    <w:rsid w:val="00CF0559"/>
    <w:rsid w:val="00CF0AEE"/>
    <w:rsid w:val="00CF0EAD"/>
    <w:rsid w:val="00CF16C0"/>
    <w:rsid w:val="00CF232F"/>
    <w:rsid w:val="00CF23EE"/>
    <w:rsid w:val="00CF313B"/>
    <w:rsid w:val="00CF39EA"/>
    <w:rsid w:val="00CF469E"/>
    <w:rsid w:val="00CF4FD9"/>
    <w:rsid w:val="00CF5356"/>
    <w:rsid w:val="00CF6701"/>
    <w:rsid w:val="00CF6A18"/>
    <w:rsid w:val="00CF705E"/>
    <w:rsid w:val="00CF73EF"/>
    <w:rsid w:val="00CF788F"/>
    <w:rsid w:val="00CF7A7D"/>
    <w:rsid w:val="00CF7D0D"/>
    <w:rsid w:val="00D00015"/>
    <w:rsid w:val="00D004B1"/>
    <w:rsid w:val="00D01061"/>
    <w:rsid w:val="00D0157C"/>
    <w:rsid w:val="00D0198B"/>
    <w:rsid w:val="00D0320D"/>
    <w:rsid w:val="00D0328A"/>
    <w:rsid w:val="00D03852"/>
    <w:rsid w:val="00D03C91"/>
    <w:rsid w:val="00D04487"/>
    <w:rsid w:val="00D048D4"/>
    <w:rsid w:val="00D05908"/>
    <w:rsid w:val="00D05CF7"/>
    <w:rsid w:val="00D06080"/>
    <w:rsid w:val="00D06502"/>
    <w:rsid w:val="00D07298"/>
    <w:rsid w:val="00D07E3C"/>
    <w:rsid w:val="00D1032C"/>
    <w:rsid w:val="00D11498"/>
    <w:rsid w:val="00D11BBA"/>
    <w:rsid w:val="00D12A6E"/>
    <w:rsid w:val="00D13FD8"/>
    <w:rsid w:val="00D142EE"/>
    <w:rsid w:val="00D14AD0"/>
    <w:rsid w:val="00D14FE7"/>
    <w:rsid w:val="00D14FF4"/>
    <w:rsid w:val="00D15303"/>
    <w:rsid w:val="00D15947"/>
    <w:rsid w:val="00D15AB7"/>
    <w:rsid w:val="00D15FEB"/>
    <w:rsid w:val="00D16BD4"/>
    <w:rsid w:val="00D17908"/>
    <w:rsid w:val="00D206CF"/>
    <w:rsid w:val="00D20DC2"/>
    <w:rsid w:val="00D20FF2"/>
    <w:rsid w:val="00D21C37"/>
    <w:rsid w:val="00D21DCA"/>
    <w:rsid w:val="00D228C3"/>
    <w:rsid w:val="00D22A51"/>
    <w:rsid w:val="00D24340"/>
    <w:rsid w:val="00D243BD"/>
    <w:rsid w:val="00D25C13"/>
    <w:rsid w:val="00D25EDE"/>
    <w:rsid w:val="00D26B2C"/>
    <w:rsid w:val="00D27076"/>
    <w:rsid w:val="00D2723F"/>
    <w:rsid w:val="00D272F7"/>
    <w:rsid w:val="00D273A5"/>
    <w:rsid w:val="00D2749F"/>
    <w:rsid w:val="00D3005C"/>
    <w:rsid w:val="00D30D4C"/>
    <w:rsid w:val="00D31FAB"/>
    <w:rsid w:val="00D32184"/>
    <w:rsid w:val="00D32575"/>
    <w:rsid w:val="00D32D1C"/>
    <w:rsid w:val="00D330C9"/>
    <w:rsid w:val="00D35238"/>
    <w:rsid w:val="00D366AF"/>
    <w:rsid w:val="00D367AE"/>
    <w:rsid w:val="00D36DBD"/>
    <w:rsid w:val="00D36EFF"/>
    <w:rsid w:val="00D37686"/>
    <w:rsid w:val="00D37F2B"/>
    <w:rsid w:val="00D405BF"/>
    <w:rsid w:val="00D4145C"/>
    <w:rsid w:val="00D41DCB"/>
    <w:rsid w:val="00D421EF"/>
    <w:rsid w:val="00D4306F"/>
    <w:rsid w:val="00D444B0"/>
    <w:rsid w:val="00D447AC"/>
    <w:rsid w:val="00D452C7"/>
    <w:rsid w:val="00D4559D"/>
    <w:rsid w:val="00D457D8"/>
    <w:rsid w:val="00D45ADC"/>
    <w:rsid w:val="00D47452"/>
    <w:rsid w:val="00D47B71"/>
    <w:rsid w:val="00D47CEE"/>
    <w:rsid w:val="00D5022F"/>
    <w:rsid w:val="00D50542"/>
    <w:rsid w:val="00D506F4"/>
    <w:rsid w:val="00D50BF1"/>
    <w:rsid w:val="00D50CA4"/>
    <w:rsid w:val="00D51344"/>
    <w:rsid w:val="00D513F8"/>
    <w:rsid w:val="00D514B6"/>
    <w:rsid w:val="00D515DF"/>
    <w:rsid w:val="00D5178F"/>
    <w:rsid w:val="00D5207E"/>
    <w:rsid w:val="00D524A7"/>
    <w:rsid w:val="00D525B8"/>
    <w:rsid w:val="00D52ED1"/>
    <w:rsid w:val="00D533BF"/>
    <w:rsid w:val="00D53480"/>
    <w:rsid w:val="00D541CD"/>
    <w:rsid w:val="00D54B4A"/>
    <w:rsid w:val="00D55291"/>
    <w:rsid w:val="00D55724"/>
    <w:rsid w:val="00D55929"/>
    <w:rsid w:val="00D55944"/>
    <w:rsid w:val="00D55D32"/>
    <w:rsid w:val="00D56514"/>
    <w:rsid w:val="00D56DE5"/>
    <w:rsid w:val="00D57566"/>
    <w:rsid w:val="00D576B0"/>
    <w:rsid w:val="00D5793C"/>
    <w:rsid w:val="00D57F86"/>
    <w:rsid w:val="00D60ADB"/>
    <w:rsid w:val="00D61048"/>
    <w:rsid w:val="00D610CA"/>
    <w:rsid w:val="00D6132A"/>
    <w:rsid w:val="00D61D21"/>
    <w:rsid w:val="00D62154"/>
    <w:rsid w:val="00D63116"/>
    <w:rsid w:val="00D642F9"/>
    <w:rsid w:val="00D646C2"/>
    <w:rsid w:val="00D6495F"/>
    <w:rsid w:val="00D65C5A"/>
    <w:rsid w:val="00D65FB7"/>
    <w:rsid w:val="00D67487"/>
    <w:rsid w:val="00D67875"/>
    <w:rsid w:val="00D7066C"/>
    <w:rsid w:val="00D70A3A"/>
    <w:rsid w:val="00D7114A"/>
    <w:rsid w:val="00D712DC"/>
    <w:rsid w:val="00D718E8"/>
    <w:rsid w:val="00D71B8C"/>
    <w:rsid w:val="00D7252A"/>
    <w:rsid w:val="00D72FAA"/>
    <w:rsid w:val="00D74C59"/>
    <w:rsid w:val="00D7509D"/>
    <w:rsid w:val="00D750DF"/>
    <w:rsid w:val="00D7670B"/>
    <w:rsid w:val="00D767E5"/>
    <w:rsid w:val="00D76E56"/>
    <w:rsid w:val="00D775D9"/>
    <w:rsid w:val="00D814FD"/>
    <w:rsid w:val="00D8182D"/>
    <w:rsid w:val="00D81849"/>
    <w:rsid w:val="00D81A40"/>
    <w:rsid w:val="00D82875"/>
    <w:rsid w:val="00D831A4"/>
    <w:rsid w:val="00D837A6"/>
    <w:rsid w:val="00D838D6"/>
    <w:rsid w:val="00D84383"/>
    <w:rsid w:val="00D847DC"/>
    <w:rsid w:val="00D8557E"/>
    <w:rsid w:val="00D869A4"/>
    <w:rsid w:val="00D86A8F"/>
    <w:rsid w:val="00D86C99"/>
    <w:rsid w:val="00D86E3B"/>
    <w:rsid w:val="00D8737D"/>
    <w:rsid w:val="00D874FF"/>
    <w:rsid w:val="00D8782C"/>
    <w:rsid w:val="00D87A8F"/>
    <w:rsid w:val="00D87D45"/>
    <w:rsid w:val="00D9035E"/>
    <w:rsid w:val="00D9062D"/>
    <w:rsid w:val="00D90F84"/>
    <w:rsid w:val="00D90FFC"/>
    <w:rsid w:val="00D91E83"/>
    <w:rsid w:val="00D92F8F"/>
    <w:rsid w:val="00D9321D"/>
    <w:rsid w:val="00D93359"/>
    <w:rsid w:val="00D935C9"/>
    <w:rsid w:val="00D93788"/>
    <w:rsid w:val="00D93890"/>
    <w:rsid w:val="00D94BDB"/>
    <w:rsid w:val="00D96622"/>
    <w:rsid w:val="00D971A8"/>
    <w:rsid w:val="00D972BE"/>
    <w:rsid w:val="00D97939"/>
    <w:rsid w:val="00DA05CB"/>
    <w:rsid w:val="00DA05ED"/>
    <w:rsid w:val="00DA1221"/>
    <w:rsid w:val="00DA16B5"/>
    <w:rsid w:val="00DA2406"/>
    <w:rsid w:val="00DA2509"/>
    <w:rsid w:val="00DA2C8D"/>
    <w:rsid w:val="00DA33F7"/>
    <w:rsid w:val="00DA346E"/>
    <w:rsid w:val="00DA43C4"/>
    <w:rsid w:val="00DA450E"/>
    <w:rsid w:val="00DA4DA0"/>
    <w:rsid w:val="00DA4E57"/>
    <w:rsid w:val="00DA5961"/>
    <w:rsid w:val="00DA598E"/>
    <w:rsid w:val="00DA5B46"/>
    <w:rsid w:val="00DA603C"/>
    <w:rsid w:val="00DA664B"/>
    <w:rsid w:val="00DA6ED8"/>
    <w:rsid w:val="00DA7E89"/>
    <w:rsid w:val="00DB0874"/>
    <w:rsid w:val="00DB116C"/>
    <w:rsid w:val="00DB16D1"/>
    <w:rsid w:val="00DB17C0"/>
    <w:rsid w:val="00DB17D0"/>
    <w:rsid w:val="00DB1BC1"/>
    <w:rsid w:val="00DB23ED"/>
    <w:rsid w:val="00DB2492"/>
    <w:rsid w:val="00DB2C86"/>
    <w:rsid w:val="00DB37CD"/>
    <w:rsid w:val="00DB395E"/>
    <w:rsid w:val="00DB3CF3"/>
    <w:rsid w:val="00DB43CC"/>
    <w:rsid w:val="00DB47B4"/>
    <w:rsid w:val="00DB4CD1"/>
    <w:rsid w:val="00DB4E09"/>
    <w:rsid w:val="00DB575C"/>
    <w:rsid w:val="00DB5EB7"/>
    <w:rsid w:val="00DB6161"/>
    <w:rsid w:val="00DB62E0"/>
    <w:rsid w:val="00DB681A"/>
    <w:rsid w:val="00DB7918"/>
    <w:rsid w:val="00DC0046"/>
    <w:rsid w:val="00DC0482"/>
    <w:rsid w:val="00DC0B4D"/>
    <w:rsid w:val="00DC1A14"/>
    <w:rsid w:val="00DC1DAA"/>
    <w:rsid w:val="00DC2758"/>
    <w:rsid w:val="00DC2807"/>
    <w:rsid w:val="00DC2AB4"/>
    <w:rsid w:val="00DC2D12"/>
    <w:rsid w:val="00DC3C29"/>
    <w:rsid w:val="00DC4299"/>
    <w:rsid w:val="00DC4321"/>
    <w:rsid w:val="00DC5F2D"/>
    <w:rsid w:val="00DC6D1F"/>
    <w:rsid w:val="00DC6D7A"/>
    <w:rsid w:val="00DC73BD"/>
    <w:rsid w:val="00DC79E8"/>
    <w:rsid w:val="00DC7D9C"/>
    <w:rsid w:val="00DD00C0"/>
    <w:rsid w:val="00DD01AB"/>
    <w:rsid w:val="00DD094B"/>
    <w:rsid w:val="00DD1E99"/>
    <w:rsid w:val="00DD24EF"/>
    <w:rsid w:val="00DD26B7"/>
    <w:rsid w:val="00DD2A64"/>
    <w:rsid w:val="00DD2F69"/>
    <w:rsid w:val="00DD353C"/>
    <w:rsid w:val="00DD3EF5"/>
    <w:rsid w:val="00DD444A"/>
    <w:rsid w:val="00DD4578"/>
    <w:rsid w:val="00DD46E8"/>
    <w:rsid w:val="00DD474E"/>
    <w:rsid w:val="00DD4987"/>
    <w:rsid w:val="00DD4ACA"/>
    <w:rsid w:val="00DD4BA3"/>
    <w:rsid w:val="00DD5C85"/>
    <w:rsid w:val="00DD5D4B"/>
    <w:rsid w:val="00DD6B26"/>
    <w:rsid w:val="00DD6E5C"/>
    <w:rsid w:val="00DD6FA4"/>
    <w:rsid w:val="00DD7E7B"/>
    <w:rsid w:val="00DE0C24"/>
    <w:rsid w:val="00DE137A"/>
    <w:rsid w:val="00DE15C4"/>
    <w:rsid w:val="00DE2D50"/>
    <w:rsid w:val="00DE30D7"/>
    <w:rsid w:val="00DE47EA"/>
    <w:rsid w:val="00DE4C29"/>
    <w:rsid w:val="00DE5787"/>
    <w:rsid w:val="00DE5D03"/>
    <w:rsid w:val="00DE5F3D"/>
    <w:rsid w:val="00DE69E2"/>
    <w:rsid w:val="00DE6CCF"/>
    <w:rsid w:val="00DE7405"/>
    <w:rsid w:val="00DF059E"/>
    <w:rsid w:val="00DF07AD"/>
    <w:rsid w:val="00DF0D01"/>
    <w:rsid w:val="00DF15E1"/>
    <w:rsid w:val="00DF22FC"/>
    <w:rsid w:val="00DF27B4"/>
    <w:rsid w:val="00DF3627"/>
    <w:rsid w:val="00DF4169"/>
    <w:rsid w:val="00DF42D6"/>
    <w:rsid w:val="00DF4C27"/>
    <w:rsid w:val="00DF4C8F"/>
    <w:rsid w:val="00DF4D3B"/>
    <w:rsid w:val="00DF66F0"/>
    <w:rsid w:val="00DF745C"/>
    <w:rsid w:val="00DF7DFA"/>
    <w:rsid w:val="00E0051D"/>
    <w:rsid w:val="00E0079D"/>
    <w:rsid w:val="00E00F3E"/>
    <w:rsid w:val="00E0259D"/>
    <w:rsid w:val="00E02EC0"/>
    <w:rsid w:val="00E036A0"/>
    <w:rsid w:val="00E042AA"/>
    <w:rsid w:val="00E045B1"/>
    <w:rsid w:val="00E04905"/>
    <w:rsid w:val="00E05405"/>
    <w:rsid w:val="00E0557B"/>
    <w:rsid w:val="00E05636"/>
    <w:rsid w:val="00E06301"/>
    <w:rsid w:val="00E06C8A"/>
    <w:rsid w:val="00E07F3E"/>
    <w:rsid w:val="00E10890"/>
    <w:rsid w:val="00E11347"/>
    <w:rsid w:val="00E11933"/>
    <w:rsid w:val="00E11A2E"/>
    <w:rsid w:val="00E12492"/>
    <w:rsid w:val="00E126DC"/>
    <w:rsid w:val="00E12E2C"/>
    <w:rsid w:val="00E13AED"/>
    <w:rsid w:val="00E141AE"/>
    <w:rsid w:val="00E144B2"/>
    <w:rsid w:val="00E1460E"/>
    <w:rsid w:val="00E14DA4"/>
    <w:rsid w:val="00E14F87"/>
    <w:rsid w:val="00E15310"/>
    <w:rsid w:val="00E15441"/>
    <w:rsid w:val="00E155F1"/>
    <w:rsid w:val="00E15E41"/>
    <w:rsid w:val="00E15EDD"/>
    <w:rsid w:val="00E166CA"/>
    <w:rsid w:val="00E16738"/>
    <w:rsid w:val="00E16965"/>
    <w:rsid w:val="00E17E4F"/>
    <w:rsid w:val="00E20746"/>
    <w:rsid w:val="00E20D37"/>
    <w:rsid w:val="00E21040"/>
    <w:rsid w:val="00E21DBD"/>
    <w:rsid w:val="00E21DD3"/>
    <w:rsid w:val="00E22044"/>
    <w:rsid w:val="00E2268E"/>
    <w:rsid w:val="00E23D0D"/>
    <w:rsid w:val="00E23D13"/>
    <w:rsid w:val="00E23D29"/>
    <w:rsid w:val="00E240A0"/>
    <w:rsid w:val="00E24863"/>
    <w:rsid w:val="00E249FB"/>
    <w:rsid w:val="00E25735"/>
    <w:rsid w:val="00E25868"/>
    <w:rsid w:val="00E26277"/>
    <w:rsid w:val="00E262A7"/>
    <w:rsid w:val="00E2631E"/>
    <w:rsid w:val="00E27D3B"/>
    <w:rsid w:val="00E27E24"/>
    <w:rsid w:val="00E30E33"/>
    <w:rsid w:val="00E31233"/>
    <w:rsid w:val="00E313AF"/>
    <w:rsid w:val="00E31783"/>
    <w:rsid w:val="00E3183F"/>
    <w:rsid w:val="00E3195C"/>
    <w:rsid w:val="00E31D9C"/>
    <w:rsid w:val="00E3229C"/>
    <w:rsid w:val="00E325EB"/>
    <w:rsid w:val="00E32AEA"/>
    <w:rsid w:val="00E32B5F"/>
    <w:rsid w:val="00E335F6"/>
    <w:rsid w:val="00E33A64"/>
    <w:rsid w:val="00E33CAA"/>
    <w:rsid w:val="00E34209"/>
    <w:rsid w:val="00E34414"/>
    <w:rsid w:val="00E34B18"/>
    <w:rsid w:val="00E34FF7"/>
    <w:rsid w:val="00E352E0"/>
    <w:rsid w:val="00E353E2"/>
    <w:rsid w:val="00E3563C"/>
    <w:rsid w:val="00E358DE"/>
    <w:rsid w:val="00E35FF4"/>
    <w:rsid w:val="00E3768A"/>
    <w:rsid w:val="00E40B25"/>
    <w:rsid w:val="00E410D5"/>
    <w:rsid w:val="00E416E8"/>
    <w:rsid w:val="00E41E47"/>
    <w:rsid w:val="00E41EFF"/>
    <w:rsid w:val="00E422F1"/>
    <w:rsid w:val="00E42DE7"/>
    <w:rsid w:val="00E42FC0"/>
    <w:rsid w:val="00E42FC7"/>
    <w:rsid w:val="00E430B4"/>
    <w:rsid w:val="00E43313"/>
    <w:rsid w:val="00E4334E"/>
    <w:rsid w:val="00E437E4"/>
    <w:rsid w:val="00E43F88"/>
    <w:rsid w:val="00E44185"/>
    <w:rsid w:val="00E44A5D"/>
    <w:rsid w:val="00E4517C"/>
    <w:rsid w:val="00E45555"/>
    <w:rsid w:val="00E45AF7"/>
    <w:rsid w:val="00E46AEC"/>
    <w:rsid w:val="00E47514"/>
    <w:rsid w:val="00E47C1F"/>
    <w:rsid w:val="00E50080"/>
    <w:rsid w:val="00E505E5"/>
    <w:rsid w:val="00E50DC1"/>
    <w:rsid w:val="00E50E9A"/>
    <w:rsid w:val="00E51996"/>
    <w:rsid w:val="00E51A6F"/>
    <w:rsid w:val="00E5226F"/>
    <w:rsid w:val="00E524C1"/>
    <w:rsid w:val="00E52BBC"/>
    <w:rsid w:val="00E52DB3"/>
    <w:rsid w:val="00E5301C"/>
    <w:rsid w:val="00E53146"/>
    <w:rsid w:val="00E532C9"/>
    <w:rsid w:val="00E53B4F"/>
    <w:rsid w:val="00E54A14"/>
    <w:rsid w:val="00E55334"/>
    <w:rsid w:val="00E55A0E"/>
    <w:rsid w:val="00E55F29"/>
    <w:rsid w:val="00E56577"/>
    <w:rsid w:val="00E5714C"/>
    <w:rsid w:val="00E573B1"/>
    <w:rsid w:val="00E57669"/>
    <w:rsid w:val="00E57B4E"/>
    <w:rsid w:val="00E6064A"/>
    <w:rsid w:val="00E60CC6"/>
    <w:rsid w:val="00E61012"/>
    <w:rsid w:val="00E61959"/>
    <w:rsid w:val="00E6277E"/>
    <w:rsid w:val="00E62AB1"/>
    <w:rsid w:val="00E63D89"/>
    <w:rsid w:val="00E6402B"/>
    <w:rsid w:val="00E6445A"/>
    <w:rsid w:val="00E644A8"/>
    <w:rsid w:val="00E649CA"/>
    <w:rsid w:val="00E655CE"/>
    <w:rsid w:val="00E661E5"/>
    <w:rsid w:val="00E66A37"/>
    <w:rsid w:val="00E67116"/>
    <w:rsid w:val="00E67437"/>
    <w:rsid w:val="00E67598"/>
    <w:rsid w:val="00E70D6F"/>
    <w:rsid w:val="00E7113E"/>
    <w:rsid w:val="00E7182B"/>
    <w:rsid w:val="00E720E8"/>
    <w:rsid w:val="00E726C6"/>
    <w:rsid w:val="00E74198"/>
    <w:rsid w:val="00E74B0E"/>
    <w:rsid w:val="00E74F84"/>
    <w:rsid w:val="00E75135"/>
    <w:rsid w:val="00E75838"/>
    <w:rsid w:val="00E75863"/>
    <w:rsid w:val="00E75A99"/>
    <w:rsid w:val="00E75D56"/>
    <w:rsid w:val="00E770E8"/>
    <w:rsid w:val="00E7715B"/>
    <w:rsid w:val="00E771A6"/>
    <w:rsid w:val="00E7746C"/>
    <w:rsid w:val="00E777AA"/>
    <w:rsid w:val="00E77C61"/>
    <w:rsid w:val="00E801CD"/>
    <w:rsid w:val="00E81BFA"/>
    <w:rsid w:val="00E8248E"/>
    <w:rsid w:val="00E82591"/>
    <w:rsid w:val="00E82631"/>
    <w:rsid w:val="00E82784"/>
    <w:rsid w:val="00E82AFF"/>
    <w:rsid w:val="00E82C1C"/>
    <w:rsid w:val="00E83429"/>
    <w:rsid w:val="00E84DB8"/>
    <w:rsid w:val="00E85679"/>
    <w:rsid w:val="00E857EE"/>
    <w:rsid w:val="00E85CBB"/>
    <w:rsid w:val="00E85F10"/>
    <w:rsid w:val="00E8601F"/>
    <w:rsid w:val="00E869F4"/>
    <w:rsid w:val="00E86C97"/>
    <w:rsid w:val="00E8799E"/>
    <w:rsid w:val="00E902F1"/>
    <w:rsid w:val="00E90550"/>
    <w:rsid w:val="00E9065B"/>
    <w:rsid w:val="00E90720"/>
    <w:rsid w:val="00E90B85"/>
    <w:rsid w:val="00E910BD"/>
    <w:rsid w:val="00E91B9D"/>
    <w:rsid w:val="00E92854"/>
    <w:rsid w:val="00E92939"/>
    <w:rsid w:val="00E92D6F"/>
    <w:rsid w:val="00E937FF"/>
    <w:rsid w:val="00E94692"/>
    <w:rsid w:val="00E9581C"/>
    <w:rsid w:val="00E96112"/>
    <w:rsid w:val="00E96234"/>
    <w:rsid w:val="00E9755E"/>
    <w:rsid w:val="00E976DB"/>
    <w:rsid w:val="00E979A0"/>
    <w:rsid w:val="00EA04AE"/>
    <w:rsid w:val="00EA04E1"/>
    <w:rsid w:val="00EA07BD"/>
    <w:rsid w:val="00EA1754"/>
    <w:rsid w:val="00EA27CF"/>
    <w:rsid w:val="00EA285C"/>
    <w:rsid w:val="00EA2860"/>
    <w:rsid w:val="00EA37F9"/>
    <w:rsid w:val="00EA3842"/>
    <w:rsid w:val="00EA4163"/>
    <w:rsid w:val="00EA4649"/>
    <w:rsid w:val="00EA5C4D"/>
    <w:rsid w:val="00EA5FB9"/>
    <w:rsid w:val="00EA5FC1"/>
    <w:rsid w:val="00EA6419"/>
    <w:rsid w:val="00EA66E0"/>
    <w:rsid w:val="00EA68A5"/>
    <w:rsid w:val="00EA6916"/>
    <w:rsid w:val="00EA6B5D"/>
    <w:rsid w:val="00EB0A03"/>
    <w:rsid w:val="00EB10F6"/>
    <w:rsid w:val="00EB151A"/>
    <w:rsid w:val="00EB152A"/>
    <w:rsid w:val="00EB15AE"/>
    <w:rsid w:val="00EB1A25"/>
    <w:rsid w:val="00EB1EC2"/>
    <w:rsid w:val="00EB1FF3"/>
    <w:rsid w:val="00EB2188"/>
    <w:rsid w:val="00EB24E7"/>
    <w:rsid w:val="00EB4A46"/>
    <w:rsid w:val="00EB50BC"/>
    <w:rsid w:val="00EB51AC"/>
    <w:rsid w:val="00EB5472"/>
    <w:rsid w:val="00EB70DB"/>
    <w:rsid w:val="00EB79CF"/>
    <w:rsid w:val="00EB7F7E"/>
    <w:rsid w:val="00EC15B3"/>
    <w:rsid w:val="00EC1DC3"/>
    <w:rsid w:val="00EC2209"/>
    <w:rsid w:val="00EC2D2E"/>
    <w:rsid w:val="00EC2D47"/>
    <w:rsid w:val="00EC3AA4"/>
    <w:rsid w:val="00EC3F22"/>
    <w:rsid w:val="00EC442E"/>
    <w:rsid w:val="00EC48A7"/>
    <w:rsid w:val="00EC4C7D"/>
    <w:rsid w:val="00EC4E6F"/>
    <w:rsid w:val="00EC57D5"/>
    <w:rsid w:val="00EC590A"/>
    <w:rsid w:val="00EC5EFC"/>
    <w:rsid w:val="00EC60FA"/>
    <w:rsid w:val="00EC61BF"/>
    <w:rsid w:val="00EC7482"/>
    <w:rsid w:val="00EC74EC"/>
    <w:rsid w:val="00EC75B7"/>
    <w:rsid w:val="00EC782D"/>
    <w:rsid w:val="00ED0672"/>
    <w:rsid w:val="00ED073B"/>
    <w:rsid w:val="00ED080B"/>
    <w:rsid w:val="00ED1B25"/>
    <w:rsid w:val="00ED2102"/>
    <w:rsid w:val="00ED2105"/>
    <w:rsid w:val="00ED21BD"/>
    <w:rsid w:val="00ED4BF0"/>
    <w:rsid w:val="00ED5C32"/>
    <w:rsid w:val="00ED60A9"/>
    <w:rsid w:val="00ED6EDC"/>
    <w:rsid w:val="00ED6FE7"/>
    <w:rsid w:val="00ED79D1"/>
    <w:rsid w:val="00ED7CE3"/>
    <w:rsid w:val="00EE0046"/>
    <w:rsid w:val="00EE052D"/>
    <w:rsid w:val="00EE1018"/>
    <w:rsid w:val="00EE11B2"/>
    <w:rsid w:val="00EE14CB"/>
    <w:rsid w:val="00EE1C2A"/>
    <w:rsid w:val="00EE2497"/>
    <w:rsid w:val="00EE307C"/>
    <w:rsid w:val="00EE434F"/>
    <w:rsid w:val="00EE53DB"/>
    <w:rsid w:val="00EE56A7"/>
    <w:rsid w:val="00EE65C8"/>
    <w:rsid w:val="00EE6AA9"/>
    <w:rsid w:val="00EE73A3"/>
    <w:rsid w:val="00EE752A"/>
    <w:rsid w:val="00EE7F3C"/>
    <w:rsid w:val="00EF1FF9"/>
    <w:rsid w:val="00EF2503"/>
    <w:rsid w:val="00EF2823"/>
    <w:rsid w:val="00EF2CAB"/>
    <w:rsid w:val="00EF2D20"/>
    <w:rsid w:val="00EF3560"/>
    <w:rsid w:val="00EF3BF1"/>
    <w:rsid w:val="00EF420C"/>
    <w:rsid w:val="00EF4F3A"/>
    <w:rsid w:val="00EF5753"/>
    <w:rsid w:val="00EF660D"/>
    <w:rsid w:val="00EF694D"/>
    <w:rsid w:val="00EF6F21"/>
    <w:rsid w:val="00EF7244"/>
    <w:rsid w:val="00EF784C"/>
    <w:rsid w:val="00EF7A05"/>
    <w:rsid w:val="00F00D3C"/>
    <w:rsid w:val="00F00FF2"/>
    <w:rsid w:val="00F0227A"/>
    <w:rsid w:val="00F023D9"/>
    <w:rsid w:val="00F03284"/>
    <w:rsid w:val="00F036D3"/>
    <w:rsid w:val="00F03BF8"/>
    <w:rsid w:val="00F04005"/>
    <w:rsid w:val="00F043C1"/>
    <w:rsid w:val="00F04A22"/>
    <w:rsid w:val="00F04A77"/>
    <w:rsid w:val="00F04C9E"/>
    <w:rsid w:val="00F04D09"/>
    <w:rsid w:val="00F050F2"/>
    <w:rsid w:val="00F06D0A"/>
    <w:rsid w:val="00F06D80"/>
    <w:rsid w:val="00F07712"/>
    <w:rsid w:val="00F07F23"/>
    <w:rsid w:val="00F108A6"/>
    <w:rsid w:val="00F10F76"/>
    <w:rsid w:val="00F110C7"/>
    <w:rsid w:val="00F110EF"/>
    <w:rsid w:val="00F11453"/>
    <w:rsid w:val="00F11762"/>
    <w:rsid w:val="00F11AF1"/>
    <w:rsid w:val="00F11D25"/>
    <w:rsid w:val="00F120B1"/>
    <w:rsid w:val="00F125A6"/>
    <w:rsid w:val="00F129F3"/>
    <w:rsid w:val="00F13DB5"/>
    <w:rsid w:val="00F14041"/>
    <w:rsid w:val="00F153F9"/>
    <w:rsid w:val="00F15C2A"/>
    <w:rsid w:val="00F163D0"/>
    <w:rsid w:val="00F17377"/>
    <w:rsid w:val="00F17B82"/>
    <w:rsid w:val="00F17FA7"/>
    <w:rsid w:val="00F2013D"/>
    <w:rsid w:val="00F20C25"/>
    <w:rsid w:val="00F225A0"/>
    <w:rsid w:val="00F22A25"/>
    <w:rsid w:val="00F22CEF"/>
    <w:rsid w:val="00F231F6"/>
    <w:rsid w:val="00F24CE8"/>
    <w:rsid w:val="00F259E7"/>
    <w:rsid w:val="00F26589"/>
    <w:rsid w:val="00F26942"/>
    <w:rsid w:val="00F27646"/>
    <w:rsid w:val="00F307FC"/>
    <w:rsid w:val="00F31905"/>
    <w:rsid w:val="00F31AE9"/>
    <w:rsid w:val="00F31D92"/>
    <w:rsid w:val="00F3232B"/>
    <w:rsid w:val="00F3245A"/>
    <w:rsid w:val="00F328F0"/>
    <w:rsid w:val="00F32963"/>
    <w:rsid w:val="00F32BC8"/>
    <w:rsid w:val="00F32C4B"/>
    <w:rsid w:val="00F32DF5"/>
    <w:rsid w:val="00F33185"/>
    <w:rsid w:val="00F3331E"/>
    <w:rsid w:val="00F33D62"/>
    <w:rsid w:val="00F34124"/>
    <w:rsid w:val="00F342FE"/>
    <w:rsid w:val="00F34C4E"/>
    <w:rsid w:val="00F357A4"/>
    <w:rsid w:val="00F359AC"/>
    <w:rsid w:val="00F3774B"/>
    <w:rsid w:val="00F377A7"/>
    <w:rsid w:val="00F37891"/>
    <w:rsid w:val="00F40779"/>
    <w:rsid w:val="00F409B1"/>
    <w:rsid w:val="00F41085"/>
    <w:rsid w:val="00F41909"/>
    <w:rsid w:val="00F41A60"/>
    <w:rsid w:val="00F41ADB"/>
    <w:rsid w:val="00F41B61"/>
    <w:rsid w:val="00F4203E"/>
    <w:rsid w:val="00F424E5"/>
    <w:rsid w:val="00F43218"/>
    <w:rsid w:val="00F439DB"/>
    <w:rsid w:val="00F442F0"/>
    <w:rsid w:val="00F444E9"/>
    <w:rsid w:val="00F44A3C"/>
    <w:rsid w:val="00F44BE6"/>
    <w:rsid w:val="00F44D5B"/>
    <w:rsid w:val="00F451AB"/>
    <w:rsid w:val="00F452E2"/>
    <w:rsid w:val="00F463BD"/>
    <w:rsid w:val="00F465D3"/>
    <w:rsid w:val="00F4670F"/>
    <w:rsid w:val="00F46CD1"/>
    <w:rsid w:val="00F46D79"/>
    <w:rsid w:val="00F47027"/>
    <w:rsid w:val="00F50DD3"/>
    <w:rsid w:val="00F51198"/>
    <w:rsid w:val="00F515C9"/>
    <w:rsid w:val="00F51A7B"/>
    <w:rsid w:val="00F53212"/>
    <w:rsid w:val="00F533C8"/>
    <w:rsid w:val="00F536B5"/>
    <w:rsid w:val="00F54A2D"/>
    <w:rsid w:val="00F551E8"/>
    <w:rsid w:val="00F55360"/>
    <w:rsid w:val="00F55647"/>
    <w:rsid w:val="00F5575D"/>
    <w:rsid w:val="00F5577E"/>
    <w:rsid w:val="00F55785"/>
    <w:rsid w:val="00F5639D"/>
    <w:rsid w:val="00F56E14"/>
    <w:rsid w:val="00F57C96"/>
    <w:rsid w:val="00F57F77"/>
    <w:rsid w:val="00F600FE"/>
    <w:rsid w:val="00F606AB"/>
    <w:rsid w:val="00F60915"/>
    <w:rsid w:val="00F612BD"/>
    <w:rsid w:val="00F613A6"/>
    <w:rsid w:val="00F620BB"/>
    <w:rsid w:val="00F6215B"/>
    <w:rsid w:val="00F625FC"/>
    <w:rsid w:val="00F635FD"/>
    <w:rsid w:val="00F637E9"/>
    <w:rsid w:val="00F63FFC"/>
    <w:rsid w:val="00F64D76"/>
    <w:rsid w:val="00F64EF0"/>
    <w:rsid w:val="00F65024"/>
    <w:rsid w:val="00F65A69"/>
    <w:rsid w:val="00F66041"/>
    <w:rsid w:val="00F67124"/>
    <w:rsid w:val="00F6716A"/>
    <w:rsid w:val="00F67B45"/>
    <w:rsid w:val="00F67CA5"/>
    <w:rsid w:val="00F7012B"/>
    <w:rsid w:val="00F704AA"/>
    <w:rsid w:val="00F706C0"/>
    <w:rsid w:val="00F70A5F"/>
    <w:rsid w:val="00F714C1"/>
    <w:rsid w:val="00F71922"/>
    <w:rsid w:val="00F72996"/>
    <w:rsid w:val="00F737D5"/>
    <w:rsid w:val="00F74019"/>
    <w:rsid w:val="00F7487D"/>
    <w:rsid w:val="00F74E84"/>
    <w:rsid w:val="00F7599F"/>
    <w:rsid w:val="00F7644C"/>
    <w:rsid w:val="00F764E8"/>
    <w:rsid w:val="00F7682F"/>
    <w:rsid w:val="00F7691F"/>
    <w:rsid w:val="00F76BEC"/>
    <w:rsid w:val="00F7788F"/>
    <w:rsid w:val="00F8006A"/>
    <w:rsid w:val="00F80600"/>
    <w:rsid w:val="00F80CFB"/>
    <w:rsid w:val="00F813C0"/>
    <w:rsid w:val="00F8173E"/>
    <w:rsid w:val="00F825DB"/>
    <w:rsid w:val="00F8262A"/>
    <w:rsid w:val="00F82D21"/>
    <w:rsid w:val="00F82ED7"/>
    <w:rsid w:val="00F8346E"/>
    <w:rsid w:val="00F83FAF"/>
    <w:rsid w:val="00F840D3"/>
    <w:rsid w:val="00F84456"/>
    <w:rsid w:val="00F847E5"/>
    <w:rsid w:val="00F84A57"/>
    <w:rsid w:val="00F84AFF"/>
    <w:rsid w:val="00F854DD"/>
    <w:rsid w:val="00F865F3"/>
    <w:rsid w:val="00F86AE1"/>
    <w:rsid w:val="00F874AA"/>
    <w:rsid w:val="00F877ED"/>
    <w:rsid w:val="00F878F1"/>
    <w:rsid w:val="00F91253"/>
    <w:rsid w:val="00F91336"/>
    <w:rsid w:val="00F91399"/>
    <w:rsid w:val="00F9235F"/>
    <w:rsid w:val="00F926F1"/>
    <w:rsid w:val="00F9271E"/>
    <w:rsid w:val="00F92A8D"/>
    <w:rsid w:val="00F934DC"/>
    <w:rsid w:val="00F94AE4"/>
    <w:rsid w:val="00F95255"/>
    <w:rsid w:val="00F9541F"/>
    <w:rsid w:val="00F96564"/>
    <w:rsid w:val="00F969A9"/>
    <w:rsid w:val="00F9726E"/>
    <w:rsid w:val="00F97472"/>
    <w:rsid w:val="00FA0217"/>
    <w:rsid w:val="00FA0B3D"/>
    <w:rsid w:val="00FA345C"/>
    <w:rsid w:val="00FA3813"/>
    <w:rsid w:val="00FA4CB9"/>
    <w:rsid w:val="00FA4DEB"/>
    <w:rsid w:val="00FA5FF8"/>
    <w:rsid w:val="00FA71A8"/>
    <w:rsid w:val="00FA764F"/>
    <w:rsid w:val="00FA7A4F"/>
    <w:rsid w:val="00FB07D5"/>
    <w:rsid w:val="00FB154A"/>
    <w:rsid w:val="00FB1DC6"/>
    <w:rsid w:val="00FB1E5C"/>
    <w:rsid w:val="00FB1F9F"/>
    <w:rsid w:val="00FB21B0"/>
    <w:rsid w:val="00FB2A3C"/>
    <w:rsid w:val="00FB2A82"/>
    <w:rsid w:val="00FB35B3"/>
    <w:rsid w:val="00FB38AF"/>
    <w:rsid w:val="00FB3BA9"/>
    <w:rsid w:val="00FB3D5B"/>
    <w:rsid w:val="00FB3F96"/>
    <w:rsid w:val="00FB4C99"/>
    <w:rsid w:val="00FB5213"/>
    <w:rsid w:val="00FB5E9E"/>
    <w:rsid w:val="00FB61B4"/>
    <w:rsid w:val="00FB61C6"/>
    <w:rsid w:val="00FB6266"/>
    <w:rsid w:val="00FB6292"/>
    <w:rsid w:val="00FB6A56"/>
    <w:rsid w:val="00FB7026"/>
    <w:rsid w:val="00FB7119"/>
    <w:rsid w:val="00FB7994"/>
    <w:rsid w:val="00FB7CFA"/>
    <w:rsid w:val="00FB7F05"/>
    <w:rsid w:val="00FC00A7"/>
    <w:rsid w:val="00FC0EA1"/>
    <w:rsid w:val="00FC1A8D"/>
    <w:rsid w:val="00FC327A"/>
    <w:rsid w:val="00FC3510"/>
    <w:rsid w:val="00FC3A50"/>
    <w:rsid w:val="00FC3A9C"/>
    <w:rsid w:val="00FC3D2F"/>
    <w:rsid w:val="00FC3E94"/>
    <w:rsid w:val="00FC4675"/>
    <w:rsid w:val="00FC5946"/>
    <w:rsid w:val="00FC5CF1"/>
    <w:rsid w:val="00FC6099"/>
    <w:rsid w:val="00FC6D2D"/>
    <w:rsid w:val="00FC7070"/>
    <w:rsid w:val="00FC7895"/>
    <w:rsid w:val="00FC78FD"/>
    <w:rsid w:val="00FC7CDB"/>
    <w:rsid w:val="00FC7E56"/>
    <w:rsid w:val="00FD1AF6"/>
    <w:rsid w:val="00FD1D9D"/>
    <w:rsid w:val="00FD1F85"/>
    <w:rsid w:val="00FD2646"/>
    <w:rsid w:val="00FD27D2"/>
    <w:rsid w:val="00FD3FC8"/>
    <w:rsid w:val="00FD51DD"/>
    <w:rsid w:val="00FD55C7"/>
    <w:rsid w:val="00FD5789"/>
    <w:rsid w:val="00FD6AB3"/>
    <w:rsid w:val="00FD6B5E"/>
    <w:rsid w:val="00FD7405"/>
    <w:rsid w:val="00FD7803"/>
    <w:rsid w:val="00FE174A"/>
    <w:rsid w:val="00FE1F74"/>
    <w:rsid w:val="00FE21CC"/>
    <w:rsid w:val="00FE25F9"/>
    <w:rsid w:val="00FE2BED"/>
    <w:rsid w:val="00FE2C39"/>
    <w:rsid w:val="00FE2E0D"/>
    <w:rsid w:val="00FE3F04"/>
    <w:rsid w:val="00FE43DB"/>
    <w:rsid w:val="00FE5CD4"/>
    <w:rsid w:val="00FE6225"/>
    <w:rsid w:val="00FE6BAA"/>
    <w:rsid w:val="00FE6C53"/>
    <w:rsid w:val="00FE70CE"/>
    <w:rsid w:val="00FE782A"/>
    <w:rsid w:val="00FE78A0"/>
    <w:rsid w:val="00FE7A90"/>
    <w:rsid w:val="00FE7B6C"/>
    <w:rsid w:val="00FF0A36"/>
    <w:rsid w:val="00FF0CF7"/>
    <w:rsid w:val="00FF1214"/>
    <w:rsid w:val="00FF1AB3"/>
    <w:rsid w:val="00FF3630"/>
    <w:rsid w:val="00FF3E67"/>
    <w:rsid w:val="00FF583D"/>
    <w:rsid w:val="00FF5912"/>
    <w:rsid w:val="00FF5ABA"/>
    <w:rsid w:val="00FF5B96"/>
    <w:rsid w:val="00FF60E7"/>
    <w:rsid w:val="00FF6224"/>
    <w:rsid w:val="00FF6640"/>
    <w:rsid w:val="00FF6743"/>
    <w:rsid w:val="00FF6A30"/>
    <w:rsid w:val="00FF70DA"/>
    <w:rsid w:val="00FF77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8D2C4"/>
  <w15:docId w15:val="{60B83ECC-39EB-4710-B65E-FA3C706A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37B"/>
    <w:pPr>
      <w:spacing w:line="312" w:lineRule="auto"/>
      <w:jc w:val="both"/>
    </w:pPr>
    <w:rPr>
      <w:rFonts w:ascii="Verdana" w:hAnsi="Verdana"/>
      <w:lang w:eastAsia="en-GB"/>
    </w:rPr>
  </w:style>
  <w:style w:type="paragraph" w:styleId="Heading1">
    <w:name w:val="heading 1"/>
    <w:aliases w:val="Heading,1,3,TOC"/>
    <w:basedOn w:val="Normal"/>
    <w:next w:val="Normal"/>
    <w:qFormat/>
    <w:rsid w:val="00F84AFF"/>
    <w:pPr>
      <w:keepNext/>
      <w:numPr>
        <w:numId w:val="8"/>
      </w:numPr>
      <w:spacing w:before="240" w:after="60"/>
      <w:outlineLvl w:val="0"/>
    </w:pPr>
    <w:rPr>
      <w:rFonts w:ascii="Arial Bold" w:hAnsi="Arial Bold" w:cs="Arial"/>
      <w:b/>
      <w:bCs/>
      <w:caps/>
      <w:kern w:val="32"/>
      <w:sz w:val="22"/>
      <w:szCs w:val="22"/>
      <w:lang w:eastAsia="en-US"/>
    </w:rPr>
  </w:style>
  <w:style w:type="paragraph" w:styleId="Heading2">
    <w:name w:val="heading 2"/>
    <w:basedOn w:val="Normal"/>
    <w:next w:val="Normal"/>
    <w:qFormat/>
    <w:rsid w:val="00F84AFF"/>
    <w:pPr>
      <w:keepNext/>
      <w:numPr>
        <w:ilvl w:val="1"/>
        <w:numId w:val="8"/>
      </w:numPr>
      <w:spacing w:before="240" w:after="240"/>
      <w:outlineLvl w:val="1"/>
    </w:pPr>
    <w:rPr>
      <w:rFonts w:ascii="Arial Bold" w:hAnsi="Arial Bold" w:cs="Arial"/>
      <w:b/>
      <w:bCs/>
      <w:iCs/>
      <w:sz w:val="24"/>
      <w:szCs w:val="22"/>
      <w:lang w:eastAsia="en-US"/>
    </w:rPr>
  </w:style>
  <w:style w:type="paragraph" w:styleId="Heading3">
    <w:name w:val="heading 3"/>
    <w:basedOn w:val="Normal"/>
    <w:next w:val="Normal"/>
    <w:qFormat/>
    <w:rsid w:val="00F84AFF"/>
    <w:pPr>
      <w:keepNext/>
      <w:numPr>
        <w:ilvl w:val="2"/>
        <w:numId w:val="8"/>
      </w:numPr>
      <w:spacing w:before="120" w:after="60"/>
      <w:outlineLvl w:val="2"/>
    </w:pPr>
    <w:rPr>
      <w:rFonts w:ascii="Arial" w:hAnsi="Arial" w:cs="Arial"/>
      <w:b/>
      <w:bCs/>
      <w:i/>
      <w:sz w:val="22"/>
      <w:szCs w:val="26"/>
      <w:lang w:eastAsia="en-US"/>
    </w:rPr>
  </w:style>
  <w:style w:type="paragraph" w:styleId="Heading4">
    <w:name w:val="heading 4"/>
    <w:basedOn w:val="Normal"/>
    <w:next w:val="Normal"/>
    <w:qFormat/>
    <w:rsid w:val="00F84AFF"/>
    <w:pPr>
      <w:keepNext/>
      <w:numPr>
        <w:ilvl w:val="3"/>
        <w:numId w:val="8"/>
      </w:numPr>
      <w:spacing w:before="120" w:after="120"/>
      <w:outlineLvl w:val="3"/>
    </w:pPr>
    <w:rPr>
      <w:rFonts w:ascii="Arial" w:hAnsi="Arial"/>
      <w:bCs/>
      <w:i/>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055C"/>
    <w:rPr>
      <w:color w:val="0000FF"/>
      <w:u w:val="single"/>
    </w:rPr>
  </w:style>
  <w:style w:type="paragraph" w:customStyle="1" w:styleId="CharChar1Char">
    <w:name w:val="Char Char1 Char"/>
    <w:basedOn w:val="Normal"/>
    <w:rsid w:val="00AE055C"/>
    <w:pPr>
      <w:spacing w:after="160" w:line="240" w:lineRule="exact"/>
    </w:pPr>
    <w:rPr>
      <w:rFonts w:ascii="Arial" w:hAnsi="Arial" w:cs="Arial"/>
      <w:sz w:val="22"/>
      <w:szCs w:val="22"/>
      <w:lang w:eastAsia="en-US"/>
    </w:rPr>
  </w:style>
  <w:style w:type="paragraph" w:styleId="Footer">
    <w:name w:val="footer"/>
    <w:basedOn w:val="Normal"/>
    <w:link w:val="FooterChar"/>
    <w:uiPriority w:val="99"/>
    <w:rsid w:val="005E6159"/>
    <w:pPr>
      <w:tabs>
        <w:tab w:val="center" w:pos="4153"/>
        <w:tab w:val="right" w:pos="8306"/>
      </w:tabs>
    </w:pPr>
  </w:style>
  <w:style w:type="character" w:styleId="PageNumber">
    <w:name w:val="page number"/>
    <w:basedOn w:val="DefaultParagraphFont"/>
    <w:rsid w:val="005E6159"/>
  </w:style>
  <w:style w:type="paragraph" w:customStyle="1" w:styleId="TableCaption">
    <w:name w:val="Table Caption"/>
    <w:basedOn w:val="Normal"/>
    <w:next w:val="Normal"/>
    <w:autoRedefine/>
    <w:rsid w:val="003D3512"/>
    <w:pPr>
      <w:tabs>
        <w:tab w:val="left" w:pos="8460"/>
      </w:tabs>
      <w:jc w:val="center"/>
    </w:pPr>
    <w:rPr>
      <w:rFonts w:ascii="Arial" w:hAnsi="Arial" w:cs="Arial"/>
      <w:b/>
      <w:sz w:val="22"/>
      <w:szCs w:val="22"/>
      <w:lang w:eastAsia="en-US"/>
    </w:rPr>
  </w:style>
  <w:style w:type="table" w:styleId="TableGrid">
    <w:name w:val="Table Grid"/>
    <w:basedOn w:val="TableNormal"/>
    <w:rsid w:val="00DE13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F609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Header">
    <w:name w:val="header"/>
    <w:basedOn w:val="Normal"/>
    <w:rsid w:val="004E07E9"/>
    <w:pPr>
      <w:tabs>
        <w:tab w:val="center" w:pos="4153"/>
        <w:tab w:val="right" w:pos="8306"/>
      </w:tabs>
    </w:pPr>
  </w:style>
  <w:style w:type="paragraph" w:customStyle="1" w:styleId="StyleJustifiedLinespacingMultiple13li">
    <w:name w:val="Style Justified Line spacing:  Multiple 1.3 li"/>
    <w:basedOn w:val="Normal"/>
    <w:rsid w:val="00C5320A"/>
    <w:rPr>
      <w:sz w:val="22"/>
      <w:lang w:val="en-GB" w:eastAsia="en-US"/>
    </w:rPr>
  </w:style>
  <w:style w:type="paragraph" w:styleId="BodyText">
    <w:name w:val="Body Text"/>
    <w:basedOn w:val="Normal"/>
    <w:link w:val="BodyTextChar"/>
    <w:rsid w:val="004E29F9"/>
    <w:pPr>
      <w:spacing w:line="360" w:lineRule="auto"/>
    </w:pPr>
    <w:rPr>
      <w:rFonts w:ascii="Arial" w:hAnsi="Arial" w:cs="Arial"/>
      <w:bCs/>
      <w:sz w:val="24"/>
      <w:lang w:eastAsia="en-US"/>
    </w:rPr>
  </w:style>
  <w:style w:type="character" w:customStyle="1" w:styleId="BodyTextChar">
    <w:name w:val="Body Text Char"/>
    <w:basedOn w:val="DefaultParagraphFont"/>
    <w:link w:val="BodyText"/>
    <w:rsid w:val="004E29F9"/>
    <w:rPr>
      <w:rFonts w:ascii="Arial" w:hAnsi="Arial" w:cs="Arial"/>
      <w:bCs/>
      <w:sz w:val="24"/>
      <w:lang w:val="en-ZA" w:eastAsia="en-US" w:bidi="ar-SA"/>
    </w:rPr>
  </w:style>
  <w:style w:type="paragraph" w:styleId="DocumentMap">
    <w:name w:val="Document Map"/>
    <w:basedOn w:val="Normal"/>
    <w:semiHidden/>
    <w:rsid w:val="003654CF"/>
    <w:pPr>
      <w:shd w:val="clear" w:color="auto" w:fill="000080"/>
    </w:pPr>
    <w:rPr>
      <w:rFonts w:ascii="Tahoma" w:hAnsi="Tahoma" w:cs="Tahoma"/>
    </w:rPr>
  </w:style>
  <w:style w:type="paragraph" w:styleId="ListBullet">
    <w:name w:val="List Bullet"/>
    <w:basedOn w:val="Normal"/>
    <w:rsid w:val="005A46FF"/>
    <w:pPr>
      <w:numPr>
        <w:numId w:val="3"/>
      </w:numPr>
      <w:spacing w:line="300" w:lineRule="auto"/>
    </w:pPr>
    <w:rPr>
      <w:rFonts w:ascii="Arial" w:hAnsi="Arial"/>
      <w:szCs w:val="24"/>
      <w:lang w:eastAsia="en-US"/>
    </w:rPr>
  </w:style>
  <w:style w:type="paragraph" w:styleId="NormalWeb">
    <w:name w:val="Normal (Web)"/>
    <w:basedOn w:val="Normal"/>
    <w:uiPriority w:val="99"/>
    <w:rsid w:val="007D6369"/>
    <w:pPr>
      <w:spacing w:before="100" w:beforeAutospacing="1" w:after="100" w:afterAutospacing="1"/>
    </w:pPr>
    <w:rPr>
      <w:rFonts w:ascii="Times New Roman" w:hAnsi="Times New Roman"/>
      <w:sz w:val="24"/>
      <w:szCs w:val="24"/>
      <w:lang w:val="en-GB"/>
    </w:rPr>
  </w:style>
  <w:style w:type="character" w:styleId="CommentReference">
    <w:name w:val="annotation reference"/>
    <w:basedOn w:val="DefaultParagraphFont"/>
    <w:uiPriority w:val="99"/>
    <w:semiHidden/>
    <w:rsid w:val="003E7AA9"/>
    <w:rPr>
      <w:sz w:val="16"/>
      <w:szCs w:val="16"/>
    </w:rPr>
  </w:style>
  <w:style w:type="paragraph" w:styleId="CommentText">
    <w:name w:val="annotation text"/>
    <w:basedOn w:val="Normal"/>
    <w:semiHidden/>
    <w:rsid w:val="003E7AA9"/>
  </w:style>
  <w:style w:type="paragraph" w:styleId="CommentSubject">
    <w:name w:val="annotation subject"/>
    <w:basedOn w:val="CommentText"/>
    <w:next w:val="CommentText"/>
    <w:semiHidden/>
    <w:rsid w:val="003E7AA9"/>
    <w:rPr>
      <w:b/>
      <w:bCs/>
    </w:rPr>
  </w:style>
  <w:style w:type="paragraph" w:styleId="BalloonText">
    <w:name w:val="Balloon Text"/>
    <w:basedOn w:val="Normal"/>
    <w:semiHidden/>
    <w:rsid w:val="003E7AA9"/>
    <w:rPr>
      <w:rFonts w:ascii="Tahoma" w:hAnsi="Tahoma" w:cs="Tahoma"/>
      <w:sz w:val="16"/>
      <w:szCs w:val="16"/>
    </w:rPr>
  </w:style>
  <w:style w:type="paragraph" w:styleId="FootnoteText">
    <w:name w:val="footnote text"/>
    <w:basedOn w:val="Normal"/>
    <w:link w:val="FootnoteTextChar"/>
    <w:rsid w:val="00F409B1"/>
    <w:pPr>
      <w:spacing w:before="240" w:after="240"/>
    </w:pPr>
    <w:rPr>
      <w:rFonts w:ascii="Arial" w:hAnsi="Arial"/>
    </w:rPr>
  </w:style>
  <w:style w:type="character" w:styleId="FootnoteReference">
    <w:name w:val="footnote reference"/>
    <w:basedOn w:val="DefaultParagraphFont"/>
    <w:semiHidden/>
    <w:rsid w:val="00F409B1"/>
    <w:rPr>
      <w:vertAlign w:val="superscript"/>
    </w:rPr>
  </w:style>
  <w:style w:type="paragraph" w:customStyle="1" w:styleId="QMSnormal">
    <w:name w:val="QMS_normal"/>
    <w:basedOn w:val="Normal"/>
    <w:link w:val="QMSnormalChar"/>
    <w:qFormat/>
    <w:rsid w:val="002B2D87"/>
    <w:rPr>
      <w:rFonts w:ascii="Arial" w:hAnsi="Arial" w:cs="Arial"/>
      <w:lang w:val="en-US" w:eastAsia="en-US"/>
    </w:rPr>
  </w:style>
  <w:style w:type="paragraph" w:styleId="TOC5">
    <w:name w:val="toc 5"/>
    <w:basedOn w:val="Normal"/>
    <w:next w:val="Normal"/>
    <w:autoRedefine/>
    <w:semiHidden/>
    <w:rsid w:val="00AC084C"/>
    <w:pPr>
      <w:numPr>
        <w:numId w:val="5"/>
      </w:numPr>
      <w:tabs>
        <w:tab w:val="clear" w:pos="567"/>
      </w:tabs>
      <w:ind w:left="0" w:firstLine="0"/>
    </w:pPr>
    <w:rPr>
      <w:rFonts w:ascii="Times New Roman" w:hAnsi="Times New Roman"/>
      <w:sz w:val="22"/>
      <w:szCs w:val="22"/>
      <w:lang w:eastAsia="en-US"/>
    </w:rPr>
  </w:style>
  <w:style w:type="paragraph" w:customStyle="1" w:styleId="Heading1MQR">
    <w:name w:val="Heading 1 MQR"/>
    <w:basedOn w:val="Normal"/>
    <w:next w:val="Normal"/>
    <w:rsid w:val="00AC084C"/>
    <w:pPr>
      <w:tabs>
        <w:tab w:val="num" w:pos="567"/>
      </w:tabs>
      <w:spacing w:before="240" w:after="240"/>
      <w:ind w:left="624" w:hanging="284"/>
    </w:pPr>
    <w:rPr>
      <w:rFonts w:ascii="Arial Bold" w:hAnsi="Arial Bold" w:cs="Arial"/>
      <w:b/>
      <w:caps/>
      <w:sz w:val="28"/>
      <w:szCs w:val="28"/>
      <w:lang w:eastAsia="en-US"/>
    </w:rPr>
  </w:style>
  <w:style w:type="character" w:customStyle="1" w:styleId="heading10">
    <w:name w:val="heading1"/>
    <w:basedOn w:val="DefaultParagraphFont"/>
    <w:rsid w:val="002916E4"/>
    <w:rPr>
      <w:rFonts w:ascii="Tahoma" w:hAnsi="Tahoma" w:cs="Tahoma" w:hint="default"/>
      <w:b/>
      <w:bCs/>
      <w:color w:val="1E6CA3"/>
      <w:sz w:val="18"/>
      <w:szCs w:val="18"/>
    </w:rPr>
  </w:style>
  <w:style w:type="paragraph" w:styleId="TOC2">
    <w:name w:val="toc 2"/>
    <w:basedOn w:val="Normal"/>
    <w:next w:val="Normal"/>
    <w:autoRedefine/>
    <w:uiPriority w:val="39"/>
    <w:qFormat/>
    <w:rsid w:val="00A866AB"/>
    <w:pPr>
      <w:tabs>
        <w:tab w:val="left" w:pos="540"/>
        <w:tab w:val="right" w:pos="8931"/>
      </w:tabs>
    </w:pPr>
    <w:rPr>
      <w:rFonts w:ascii="Arial" w:hAnsi="Arial" w:cs="Arial"/>
      <w:bCs/>
      <w:noProof/>
      <w:lang w:val="en-GB" w:eastAsia="en-US"/>
    </w:rPr>
  </w:style>
  <w:style w:type="paragraph" w:styleId="Caption">
    <w:name w:val="caption"/>
    <w:basedOn w:val="Normal"/>
    <w:next w:val="Normal"/>
    <w:qFormat/>
    <w:rsid w:val="00D81849"/>
    <w:pPr>
      <w:spacing w:before="120" w:after="120"/>
    </w:pPr>
    <w:rPr>
      <w:b/>
      <w:bCs/>
      <w:sz w:val="22"/>
      <w:lang w:val="en-GB" w:eastAsia="en-US"/>
    </w:rPr>
  </w:style>
  <w:style w:type="paragraph" w:styleId="TOC1">
    <w:name w:val="toc 1"/>
    <w:basedOn w:val="Normal"/>
    <w:next w:val="Normal"/>
    <w:autoRedefine/>
    <w:uiPriority w:val="39"/>
    <w:qFormat/>
    <w:rsid w:val="00A866AB"/>
    <w:pPr>
      <w:tabs>
        <w:tab w:val="left" w:pos="423"/>
        <w:tab w:val="right" w:leader="dot" w:pos="8931"/>
      </w:tabs>
    </w:pPr>
    <w:rPr>
      <w:rFonts w:ascii="Arial" w:hAnsi="Arial" w:cs="Arial"/>
      <w:b/>
      <w:bCs/>
      <w:caps/>
      <w:noProof/>
      <w:sz w:val="22"/>
      <w:szCs w:val="22"/>
      <w:lang w:eastAsia="en-US"/>
    </w:rPr>
  </w:style>
  <w:style w:type="paragraph" w:customStyle="1" w:styleId="Heading2NoPBA">
    <w:name w:val="Heading 2 No PBA"/>
    <w:basedOn w:val="Normal"/>
    <w:next w:val="Normal"/>
    <w:rsid w:val="00507173"/>
    <w:pPr>
      <w:numPr>
        <w:numId w:val="6"/>
      </w:numPr>
      <w:tabs>
        <w:tab w:val="clear" w:pos="737"/>
        <w:tab w:val="num" w:pos="851"/>
      </w:tabs>
      <w:spacing w:before="480" w:after="120"/>
      <w:ind w:left="851" w:hanging="851"/>
    </w:pPr>
    <w:rPr>
      <w:rFonts w:ascii="Arial" w:hAnsi="Arial"/>
      <w:b/>
      <w:bCs/>
      <w:smallCaps/>
      <w:sz w:val="22"/>
      <w:szCs w:val="22"/>
      <w:lang w:eastAsia="en-US"/>
    </w:rPr>
  </w:style>
  <w:style w:type="paragraph" w:customStyle="1" w:styleId="Heading3NoPBA">
    <w:name w:val="Heading 3 No PBA"/>
    <w:basedOn w:val="Normal"/>
    <w:next w:val="Normal"/>
    <w:rsid w:val="00507173"/>
    <w:pPr>
      <w:numPr>
        <w:ilvl w:val="1"/>
        <w:numId w:val="6"/>
      </w:numPr>
      <w:tabs>
        <w:tab w:val="clear" w:pos="1474"/>
        <w:tab w:val="num" w:pos="851"/>
      </w:tabs>
      <w:spacing w:before="240" w:after="240"/>
      <w:ind w:left="851" w:hanging="851"/>
    </w:pPr>
    <w:rPr>
      <w:rFonts w:ascii="Arial Bold" w:hAnsi="Arial Bold"/>
      <w:b/>
      <w:bCs/>
      <w:i/>
      <w:sz w:val="22"/>
      <w:szCs w:val="22"/>
      <w:lang w:eastAsia="en-US"/>
    </w:rPr>
  </w:style>
  <w:style w:type="paragraph" w:customStyle="1" w:styleId="Heading4NoPBA">
    <w:name w:val="Heading 4 No PBA"/>
    <w:basedOn w:val="Normal"/>
    <w:next w:val="Normal"/>
    <w:rsid w:val="00507173"/>
    <w:pPr>
      <w:numPr>
        <w:ilvl w:val="2"/>
        <w:numId w:val="6"/>
      </w:numPr>
      <w:tabs>
        <w:tab w:val="clear" w:pos="2211"/>
        <w:tab w:val="num" w:pos="1031"/>
      </w:tabs>
      <w:spacing w:before="480" w:after="120"/>
      <w:ind w:left="1031" w:hanging="851"/>
    </w:pPr>
    <w:rPr>
      <w:rFonts w:ascii="Arial" w:hAnsi="Arial"/>
      <w:b/>
      <w:bCs/>
      <w:i/>
      <w:sz w:val="22"/>
      <w:szCs w:val="22"/>
      <w:lang w:eastAsia="en-US"/>
    </w:rPr>
  </w:style>
  <w:style w:type="paragraph" w:customStyle="1" w:styleId="ListBullet1PBA">
    <w:name w:val="List Bullet 1 PBA"/>
    <w:basedOn w:val="Normal"/>
    <w:rsid w:val="00507173"/>
    <w:pPr>
      <w:tabs>
        <w:tab w:val="num" w:pos="360"/>
      </w:tabs>
      <w:ind w:left="360" w:hanging="360"/>
    </w:pPr>
    <w:rPr>
      <w:rFonts w:ascii="Arial" w:hAnsi="Arial"/>
      <w:sz w:val="22"/>
      <w:szCs w:val="22"/>
      <w:lang w:eastAsia="en-US"/>
    </w:rPr>
  </w:style>
  <w:style w:type="paragraph" w:customStyle="1" w:styleId="Heading2PBA">
    <w:name w:val="Heading 2 PBA"/>
    <w:basedOn w:val="Heading1MQR"/>
    <w:next w:val="Normal"/>
    <w:rsid w:val="00E3183F"/>
    <w:pPr>
      <w:ind w:left="567" w:hanging="567"/>
    </w:pPr>
    <w:rPr>
      <w:bCs/>
      <w:caps w:val="0"/>
      <w:smallCaps/>
    </w:rPr>
  </w:style>
  <w:style w:type="paragraph" w:customStyle="1" w:styleId="Heading3PBA">
    <w:name w:val="Heading 3 PBA"/>
    <w:basedOn w:val="Heading2PBA"/>
    <w:next w:val="Normal"/>
    <w:rsid w:val="00707F8B"/>
    <w:rPr>
      <w:bCs w:val="0"/>
      <w:smallCaps w:val="0"/>
    </w:rPr>
  </w:style>
  <w:style w:type="paragraph" w:styleId="NormalIndent">
    <w:name w:val="Normal Indent"/>
    <w:basedOn w:val="Normal"/>
    <w:rsid w:val="0091070C"/>
    <w:pPr>
      <w:ind w:left="720"/>
    </w:pPr>
    <w:rPr>
      <w:rFonts w:ascii="Times New Roman" w:hAnsi="Times New Roman"/>
      <w:sz w:val="24"/>
      <w:szCs w:val="24"/>
    </w:rPr>
  </w:style>
  <w:style w:type="character" w:customStyle="1" w:styleId="FootnoteTextChar">
    <w:name w:val="Footnote Text Char"/>
    <w:basedOn w:val="DefaultParagraphFont"/>
    <w:link w:val="FootnoteText"/>
    <w:uiPriority w:val="99"/>
    <w:rsid w:val="0043451C"/>
    <w:rPr>
      <w:rFonts w:ascii="Arial" w:hAnsi="Arial"/>
      <w:lang w:val="en-ZA" w:eastAsia="en-GB" w:bidi="ar-SA"/>
    </w:rPr>
  </w:style>
  <w:style w:type="character" w:styleId="FollowedHyperlink">
    <w:name w:val="FollowedHyperlink"/>
    <w:basedOn w:val="DefaultParagraphFont"/>
    <w:rsid w:val="00AF5689"/>
    <w:rPr>
      <w:color w:val="800080"/>
      <w:u w:val="single"/>
    </w:rPr>
  </w:style>
  <w:style w:type="paragraph" w:styleId="BodyTextIndent2">
    <w:name w:val="Body Text Indent 2"/>
    <w:basedOn w:val="Normal"/>
    <w:link w:val="BodyTextIndent2Char"/>
    <w:rsid w:val="005F68C8"/>
    <w:pPr>
      <w:spacing w:after="120" w:line="480" w:lineRule="auto"/>
      <w:ind w:left="360"/>
    </w:pPr>
  </w:style>
  <w:style w:type="character" w:customStyle="1" w:styleId="BodyTextIndent2Char">
    <w:name w:val="Body Text Indent 2 Char"/>
    <w:basedOn w:val="DefaultParagraphFont"/>
    <w:link w:val="BodyTextIndent2"/>
    <w:rsid w:val="005F68C8"/>
    <w:rPr>
      <w:rFonts w:ascii="Verdana" w:hAnsi="Verdana"/>
      <w:lang w:eastAsia="en-GB"/>
    </w:rPr>
  </w:style>
  <w:style w:type="paragraph" w:customStyle="1" w:styleId="QMSbullets">
    <w:name w:val="QMS_bullets"/>
    <w:basedOn w:val="Normal"/>
    <w:uiPriority w:val="99"/>
    <w:qFormat/>
    <w:rsid w:val="005F68C8"/>
    <w:pPr>
      <w:numPr>
        <w:numId w:val="9"/>
      </w:numPr>
    </w:pPr>
    <w:rPr>
      <w:rFonts w:ascii="Times New Roman" w:hAnsi="Times New Roman"/>
      <w:sz w:val="24"/>
      <w:szCs w:val="24"/>
      <w:lang w:val="en-US" w:eastAsia="en-US"/>
    </w:rPr>
  </w:style>
  <w:style w:type="paragraph" w:customStyle="1" w:styleId="CharChar1Char0">
    <w:name w:val="Char Char1 Char"/>
    <w:basedOn w:val="Normal"/>
    <w:rsid w:val="00891E43"/>
    <w:pPr>
      <w:spacing w:before="240" w:after="160" w:line="240" w:lineRule="exact"/>
    </w:pPr>
    <w:rPr>
      <w:rFonts w:ascii="Arial" w:hAnsi="Arial" w:cs="Arial"/>
      <w:sz w:val="22"/>
      <w:szCs w:val="22"/>
      <w:lang w:eastAsia="en-US"/>
    </w:rPr>
  </w:style>
  <w:style w:type="paragraph" w:styleId="ListParagraph">
    <w:name w:val="List Paragraph"/>
    <w:basedOn w:val="Normal"/>
    <w:uiPriority w:val="34"/>
    <w:qFormat/>
    <w:rsid w:val="00C55901"/>
    <w:pPr>
      <w:ind w:left="720"/>
    </w:pPr>
  </w:style>
  <w:style w:type="paragraph" w:customStyle="1" w:styleId="Default">
    <w:name w:val="Default"/>
    <w:rsid w:val="007B647C"/>
    <w:pPr>
      <w:autoSpaceDE w:val="0"/>
      <w:autoSpaceDN w:val="0"/>
      <w:adjustRightInd w:val="0"/>
      <w:spacing w:line="312" w:lineRule="auto"/>
      <w:jc w:val="both"/>
    </w:pPr>
    <w:rPr>
      <w:color w:val="000000"/>
      <w:sz w:val="24"/>
      <w:szCs w:val="24"/>
    </w:rPr>
  </w:style>
  <w:style w:type="paragraph" w:customStyle="1" w:styleId="CharChar1Char1">
    <w:name w:val="Char Char1 Char"/>
    <w:basedOn w:val="Normal"/>
    <w:rsid w:val="003801A3"/>
    <w:pPr>
      <w:spacing w:before="240" w:after="160" w:line="240" w:lineRule="exact"/>
    </w:pPr>
    <w:rPr>
      <w:rFonts w:ascii="Arial" w:hAnsi="Arial" w:cs="Arial"/>
      <w:sz w:val="22"/>
      <w:szCs w:val="22"/>
      <w:lang w:eastAsia="en-US"/>
    </w:rPr>
  </w:style>
  <w:style w:type="paragraph" w:customStyle="1" w:styleId="CharChar1Char2">
    <w:name w:val="Char Char1 Char"/>
    <w:basedOn w:val="Normal"/>
    <w:rsid w:val="007A13BB"/>
    <w:pPr>
      <w:spacing w:after="160" w:line="240" w:lineRule="exact"/>
    </w:pPr>
    <w:rPr>
      <w:rFonts w:ascii="Arial" w:hAnsi="Arial" w:cs="Arial"/>
      <w:sz w:val="22"/>
      <w:szCs w:val="22"/>
      <w:lang w:eastAsia="en-US"/>
    </w:rPr>
  </w:style>
  <w:style w:type="paragraph" w:customStyle="1" w:styleId="CharChar1Char3">
    <w:name w:val="Char Char1 Char"/>
    <w:basedOn w:val="Normal"/>
    <w:rsid w:val="00741DFB"/>
    <w:pPr>
      <w:spacing w:after="160" w:line="240" w:lineRule="exact"/>
    </w:pPr>
    <w:rPr>
      <w:rFonts w:ascii="Arial" w:hAnsi="Arial" w:cs="Arial"/>
      <w:sz w:val="22"/>
      <w:szCs w:val="22"/>
      <w:lang w:eastAsia="en-US"/>
    </w:rPr>
  </w:style>
  <w:style w:type="paragraph" w:customStyle="1" w:styleId="CharChar1Char4">
    <w:name w:val="Char Char1 Char"/>
    <w:basedOn w:val="Normal"/>
    <w:rsid w:val="006F447D"/>
    <w:pPr>
      <w:spacing w:after="160" w:line="240" w:lineRule="exact"/>
    </w:pPr>
    <w:rPr>
      <w:rFonts w:ascii="Arial" w:hAnsi="Arial" w:cs="Arial"/>
      <w:sz w:val="22"/>
      <w:szCs w:val="22"/>
      <w:lang w:eastAsia="en-US"/>
    </w:rPr>
  </w:style>
  <w:style w:type="paragraph" w:customStyle="1" w:styleId="CharChar1Char5">
    <w:name w:val="Char Char1 Char"/>
    <w:basedOn w:val="Normal"/>
    <w:rsid w:val="00D513F8"/>
    <w:pPr>
      <w:spacing w:after="160" w:line="240" w:lineRule="exact"/>
      <w:jc w:val="left"/>
    </w:pPr>
    <w:rPr>
      <w:rFonts w:ascii="Arial" w:hAnsi="Arial" w:cs="Arial"/>
      <w:sz w:val="22"/>
      <w:szCs w:val="22"/>
      <w:lang w:eastAsia="en-US"/>
    </w:rPr>
  </w:style>
  <w:style w:type="paragraph" w:customStyle="1" w:styleId="CharChar1Char6">
    <w:name w:val="Char Char1 Char"/>
    <w:basedOn w:val="Normal"/>
    <w:rsid w:val="007E47B7"/>
    <w:pPr>
      <w:spacing w:after="160" w:line="240" w:lineRule="exact"/>
      <w:jc w:val="left"/>
    </w:pPr>
    <w:rPr>
      <w:rFonts w:ascii="Arial" w:hAnsi="Arial" w:cs="Arial"/>
      <w:sz w:val="22"/>
      <w:szCs w:val="22"/>
      <w:lang w:eastAsia="en-US"/>
    </w:rPr>
  </w:style>
  <w:style w:type="paragraph" w:customStyle="1" w:styleId="CharChar1Char7">
    <w:name w:val="Char Char1 Char"/>
    <w:basedOn w:val="Normal"/>
    <w:rsid w:val="00E06C8A"/>
    <w:pPr>
      <w:spacing w:after="160" w:line="240" w:lineRule="exact"/>
      <w:jc w:val="left"/>
    </w:pPr>
    <w:rPr>
      <w:rFonts w:ascii="Arial" w:hAnsi="Arial" w:cs="Arial"/>
      <w:sz w:val="22"/>
      <w:szCs w:val="22"/>
      <w:lang w:eastAsia="en-US"/>
    </w:rPr>
  </w:style>
  <w:style w:type="paragraph" w:customStyle="1" w:styleId="Char2">
    <w:name w:val="Char2"/>
    <w:basedOn w:val="Normal"/>
    <w:semiHidden/>
    <w:rsid w:val="00233C46"/>
    <w:pPr>
      <w:spacing w:after="160" w:line="240" w:lineRule="exact"/>
      <w:jc w:val="left"/>
    </w:pPr>
    <w:rPr>
      <w:rFonts w:ascii="Arial" w:hAnsi="Arial"/>
      <w:sz w:val="22"/>
      <w:szCs w:val="22"/>
      <w:lang w:val="en-US" w:eastAsia="en-US"/>
    </w:rPr>
  </w:style>
  <w:style w:type="paragraph" w:customStyle="1" w:styleId="CharChar1Char8">
    <w:name w:val="Char Char1 Char"/>
    <w:basedOn w:val="Normal"/>
    <w:rsid w:val="00E31D9C"/>
    <w:pPr>
      <w:spacing w:after="160" w:line="240" w:lineRule="exact"/>
      <w:jc w:val="left"/>
    </w:pPr>
    <w:rPr>
      <w:rFonts w:ascii="Arial" w:hAnsi="Arial" w:cs="Arial"/>
      <w:sz w:val="22"/>
      <w:szCs w:val="22"/>
      <w:lang w:eastAsia="en-US"/>
    </w:rPr>
  </w:style>
  <w:style w:type="character" w:customStyle="1" w:styleId="FooterChar">
    <w:name w:val="Footer Char"/>
    <w:basedOn w:val="DefaultParagraphFont"/>
    <w:link w:val="Footer"/>
    <w:uiPriority w:val="99"/>
    <w:rsid w:val="00A33B08"/>
    <w:rPr>
      <w:rFonts w:ascii="Verdana" w:hAnsi="Verdana"/>
      <w:lang w:eastAsia="en-GB"/>
    </w:rPr>
  </w:style>
  <w:style w:type="paragraph" w:customStyle="1" w:styleId="CharChar1Char9">
    <w:name w:val="Char Char1 Char"/>
    <w:basedOn w:val="Normal"/>
    <w:rsid w:val="009615A5"/>
    <w:pPr>
      <w:spacing w:after="160" w:line="240" w:lineRule="exact"/>
      <w:jc w:val="left"/>
    </w:pPr>
    <w:rPr>
      <w:rFonts w:ascii="Arial" w:hAnsi="Arial" w:cs="Arial"/>
      <w:sz w:val="22"/>
      <w:szCs w:val="22"/>
      <w:lang w:eastAsia="en-US"/>
    </w:rPr>
  </w:style>
  <w:style w:type="paragraph" w:customStyle="1" w:styleId="CharChar1Chara">
    <w:name w:val="Char Char1 Char"/>
    <w:basedOn w:val="Normal"/>
    <w:rsid w:val="00AD5784"/>
    <w:pPr>
      <w:spacing w:after="160" w:line="240" w:lineRule="exact"/>
      <w:jc w:val="left"/>
    </w:pPr>
    <w:rPr>
      <w:rFonts w:ascii="Arial" w:hAnsi="Arial" w:cs="Arial"/>
      <w:sz w:val="22"/>
      <w:szCs w:val="22"/>
      <w:lang w:eastAsia="en-US"/>
    </w:rPr>
  </w:style>
  <w:style w:type="paragraph" w:customStyle="1" w:styleId="Char">
    <w:name w:val="Char"/>
    <w:basedOn w:val="Normal"/>
    <w:rsid w:val="00AD5784"/>
    <w:pPr>
      <w:spacing w:after="160" w:line="240" w:lineRule="exact"/>
      <w:jc w:val="left"/>
    </w:pPr>
    <w:rPr>
      <w:rFonts w:ascii="Arial" w:hAnsi="Arial" w:cs="Arial"/>
      <w:sz w:val="22"/>
      <w:szCs w:val="22"/>
      <w:lang w:eastAsia="en-US"/>
    </w:rPr>
  </w:style>
  <w:style w:type="character" w:customStyle="1" w:styleId="QMSnormalChar">
    <w:name w:val="QMS_normal Char"/>
    <w:basedOn w:val="DefaultParagraphFont"/>
    <w:link w:val="QMSnormal"/>
    <w:rsid w:val="00EC48A7"/>
    <w:rPr>
      <w:rFonts w:ascii="Arial" w:hAnsi="Arial" w:cs="Arial"/>
      <w:lang w:val="en-US" w:eastAsia="en-US"/>
    </w:rPr>
  </w:style>
  <w:style w:type="paragraph" w:customStyle="1" w:styleId="CharChar1Charb">
    <w:name w:val="Char Char1 Char"/>
    <w:basedOn w:val="Normal"/>
    <w:rsid w:val="00B80423"/>
    <w:pPr>
      <w:spacing w:after="160" w:line="240" w:lineRule="exact"/>
      <w:jc w:val="left"/>
    </w:pPr>
    <w:rPr>
      <w:rFonts w:ascii="Arial" w:hAnsi="Arial" w:cs="Arial"/>
      <w:sz w:val="22"/>
      <w:szCs w:val="22"/>
      <w:lang w:eastAsia="en-US"/>
    </w:rPr>
  </w:style>
  <w:style w:type="paragraph" w:customStyle="1" w:styleId="Heading1NoPBA">
    <w:name w:val="Heading 1 No PBA"/>
    <w:basedOn w:val="Normal"/>
    <w:next w:val="Normal"/>
    <w:rsid w:val="00012DE5"/>
    <w:pPr>
      <w:numPr>
        <w:numId w:val="14"/>
      </w:numPr>
      <w:spacing w:before="240" w:after="240"/>
    </w:pPr>
    <w:rPr>
      <w:rFonts w:ascii="Arial Bold" w:hAnsi="Arial Bold" w:cs="Arial"/>
      <w:b/>
      <w:bCs/>
      <w:caps/>
      <w:sz w:val="28"/>
      <w:szCs w:val="28"/>
      <w:lang w:eastAsia="en-US"/>
    </w:rPr>
  </w:style>
  <w:style w:type="paragraph" w:customStyle="1" w:styleId="CharChar1Charc">
    <w:name w:val="Char Char1 Char"/>
    <w:basedOn w:val="Normal"/>
    <w:rsid w:val="00CC38FC"/>
    <w:pPr>
      <w:spacing w:before="240" w:after="160" w:line="240" w:lineRule="exact"/>
    </w:pPr>
    <w:rPr>
      <w:rFonts w:ascii="Arial" w:hAnsi="Arial" w:cs="Arial"/>
      <w:sz w:val="22"/>
      <w:szCs w:val="22"/>
      <w:lang w:eastAsia="en-US"/>
    </w:rPr>
  </w:style>
  <w:style w:type="paragraph" w:customStyle="1" w:styleId="CharChar1Chard">
    <w:name w:val="Char Char1 Char"/>
    <w:basedOn w:val="Normal"/>
    <w:rsid w:val="000021B7"/>
    <w:pPr>
      <w:spacing w:after="160" w:line="240" w:lineRule="exact"/>
      <w:jc w:val="left"/>
    </w:pPr>
    <w:rPr>
      <w:rFonts w:ascii="Arial" w:hAnsi="Arial" w:cs="Arial"/>
      <w:sz w:val="22"/>
      <w:szCs w:val="22"/>
      <w:lang w:eastAsia="en-US"/>
    </w:rPr>
  </w:style>
  <w:style w:type="paragraph" w:customStyle="1" w:styleId="Bodystyle">
    <w:name w:val="Body style"/>
    <w:basedOn w:val="Normal"/>
    <w:rsid w:val="002C4CA9"/>
    <w:pPr>
      <w:tabs>
        <w:tab w:val="left" w:pos="360"/>
      </w:tabs>
      <w:overflowPunct w:val="0"/>
      <w:autoSpaceDE w:val="0"/>
      <w:autoSpaceDN w:val="0"/>
      <w:adjustRightInd w:val="0"/>
      <w:spacing w:line="240" w:lineRule="auto"/>
      <w:textAlignment w:val="baseline"/>
    </w:pPr>
    <w:rPr>
      <w:rFonts w:ascii="Palatino" w:hAnsi="Palatino"/>
      <w:lang w:val="en-US" w:eastAsia="en-ZA"/>
    </w:rPr>
  </w:style>
  <w:style w:type="paragraph" w:customStyle="1" w:styleId="CharChar1Chare">
    <w:name w:val="Char Char1 Char"/>
    <w:basedOn w:val="Normal"/>
    <w:rsid w:val="005043A2"/>
    <w:pPr>
      <w:spacing w:after="160" w:line="240" w:lineRule="exact"/>
      <w:jc w:val="left"/>
    </w:pPr>
    <w:rPr>
      <w:rFonts w:ascii="Arial" w:hAnsi="Arial" w:cs="Arial"/>
      <w:sz w:val="22"/>
      <w:szCs w:val="22"/>
      <w:lang w:eastAsia="en-US"/>
    </w:rPr>
  </w:style>
  <w:style w:type="paragraph" w:styleId="EndnoteText">
    <w:name w:val="endnote text"/>
    <w:basedOn w:val="Normal"/>
    <w:link w:val="EndnoteTextChar"/>
    <w:rsid w:val="002E2062"/>
  </w:style>
  <w:style w:type="character" w:customStyle="1" w:styleId="EndnoteTextChar">
    <w:name w:val="Endnote Text Char"/>
    <w:basedOn w:val="DefaultParagraphFont"/>
    <w:link w:val="EndnoteText"/>
    <w:rsid w:val="002E2062"/>
    <w:rPr>
      <w:rFonts w:ascii="Verdana" w:hAnsi="Verdana"/>
      <w:lang w:eastAsia="en-GB"/>
    </w:rPr>
  </w:style>
  <w:style w:type="character" w:styleId="EndnoteReference">
    <w:name w:val="endnote reference"/>
    <w:basedOn w:val="DefaultParagraphFont"/>
    <w:rsid w:val="002E2062"/>
    <w:rPr>
      <w:vertAlign w:val="superscript"/>
    </w:rPr>
  </w:style>
  <w:style w:type="paragraph" w:styleId="E-mailSignature">
    <w:name w:val="E-mail Signature"/>
    <w:basedOn w:val="Normal"/>
    <w:link w:val="E-mailSignatureChar"/>
    <w:uiPriority w:val="99"/>
    <w:rsid w:val="00F7487D"/>
    <w:rPr>
      <w:lang w:val="en-GB" w:eastAsia="en-US"/>
    </w:rPr>
  </w:style>
  <w:style w:type="character" w:customStyle="1" w:styleId="E-mailSignatureChar">
    <w:name w:val="E-mail Signature Char"/>
    <w:basedOn w:val="DefaultParagraphFont"/>
    <w:link w:val="E-mailSignature"/>
    <w:uiPriority w:val="99"/>
    <w:rsid w:val="00F7487D"/>
    <w:rPr>
      <w:rFonts w:ascii="Verdana" w:hAnsi="Verdana"/>
      <w:lang w:val="en-GB" w:eastAsia="en-US"/>
    </w:rPr>
  </w:style>
  <w:style w:type="paragraph" w:styleId="TOCHeading">
    <w:name w:val="TOC Heading"/>
    <w:basedOn w:val="Heading1"/>
    <w:next w:val="Normal"/>
    <w:uiPriority w:val="39"/>
    <w:semiHidden/>
    <w:unhideWhenUsed/>
    <w:qFormat/>
    <w:rsid w:val="005531F5"/>
    <w:pPr>
      <w:keepLines/>
      <w:numPr>
        <w:numId w:val="0"/>
      </w:numPr>
      <w:spacing w:before="480" w:after="0" w:line="276" w:lineRule="auto"/>
      <w:jc w:val="left"/>
      <w:outlineLvl w:val="9"/>
    </w:pPr>
    <w:rPr>
      <w:rFonts w:ascii="Cambria" w:hAnsi="Cambria" w:cs="Times New Roman"/>
      <w:caps w:val="0"/>
      <w:color w:val="365F91"/>
      <w:kern w:val="0"/>
      <w:sz w:val="28"/>
      <w:szCs w:val="28"/>
      <w:lang w:val="en-US"/>
    </w:rPr>
  </w:style>
  <w:style w:type="paragraph" w:styleId="TOC3">
    <w:name w:val="toc 3"/>
    <w:basedOn w:val="Normal"/>
    <w:next w:val="Normal"/>
    <w:autoRedefine/>
    <w:uiPriority w:val="39"/>
    <w:unhideWhenUsed/>
    <w:qFormat/>
    <w:rsid w:val="00A866AB"/>
    <w:pPr>
      <w:tabs>
        <w:tab w:val="left" w:pos="1320"/>
        <w:tab w:val="right" w:leader="dot" w:pos="8931"/>
      </w:tabs>
      <w:ind w:left="440"/>
      <w:jc w:val="left"/>
    </w:pPr>
    <w:rPr>
      <w:rFonts w:ascii="Arial" w:hAnsi="Arial" w:cs="Arial"/>
      <w: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7253">
      <w:bodyDiv w:val="1"/>
      <w:marLeft w:val="0"/>
      <w:marRight w:val="0"/>
      <w:marTop w:val="0"/>
      <w:marBottom w:val="0"/>
      <w:divBdr>
        <w:top w:val="none" w:sz="0" w:space="0" w:color="auto"/>
        <w:left w:val="none" w:sz="0" w:space="0" w:color="auto"/>
        <w:bottom w:val="none" w:sz="0" w:space="0" w:color="auto"/>
        <w:right w:val="none" w:sz="0" w:space="0" w:color="auto"/>
      </w:divBdr>
    </w:div>
    <w:div w:id="301663895">
      <w:bodyDiv w:val="1"/>
      <w:marLeft w:val="0"/>
      <w:marRight w:val="0"/>
      <w:marTop w:val="0"/>
      <w:marBottom w:val="0"/>
      <w:divBdr>
        <w:top w:val="none" w:sz="0" w:space="0" w:color="auto"/>
        <w:left w:val="none" w:sz="0" w:space="0" w:color="auto"/>
        <w:bottom w:val="none" w:sz="0" w:space="0" w:color="auto"/>
        <w:right w:val="none" w:sz="0" w:space="0" w:color="auto"/>
      </w:divBdr>
      <w:divsChild>
        <w:div w:id="920454979">
          <w:marLeft w:val="0"/>
          <w:marRight w:val="0"/>
          <w:marTop w:val="0"/>
          <w:marBottom w:val="0"/>
          <w:divBdr>
            <w:top w:val="none" w:sz="0" w:space="0" w:color="auto"/>
            <w:left w:val="none" w:sz="0" w:space="0" w:color="auto"/>
            <w:bottom w:val="none" w:sz="0" w:space="0" w:color="auto"/>
            <w:right w:val="none" w:sz="0" w:space="0" w:color="auto"/>
          </w:divBdr>
        </w:div>
      </w:divsChild>
    </w:div>
    <w:div w:id="320012542">
      <w:bodyDiv w:val="1"/>
      <w:marLeft w:val="0"/>
      <w:marRight w:val="0"/>
      <w:marTop w:val="0"/>
      <w:marBottom w:val="0"/>
      <w:divBdr>
        <w:top w:val="none" w:sz="0" w:space="0" w:color="auto"/>
        <w:left w:val="none" w:sz="0" w:space="0" w:color="auto"/>
        <w:bottom w:val="none" w:sz="0" w:space="0" w:color="auto"/>
        <w:right w:val="none" w:sz="0" w:space="0" w:color="auto"/>
      </w:divBdr>
      <w:divsChild>
        <w:div w:id="1312295293">
          <w:marLeft w:val="0"/>
          <w:marRight w:val="0"/>
          <w:marTop w:val="0"/>
          <w:marBottom w:val="0"/>
          <w:divBdr>
            <w:top w:val="none" w:sz="0" w:space="0" w:color="auto"/>
            <w:left w:val="none" w:sz="0" w:space="0" w:color="auto"/>
            <w:bottom w:val="none" w:sz="0" w:space="0" w:color="auto"/>
            <w:right w:val="none" w:sz="0" w:space="0" w:color="auto"/>
          </w:divBdr>
        </w:div>
      </w:divsChild>
    </w:div>
    <w:div w:id="375202227">
      <w:bodyDiv w:val="1"/>
      <w:marLeft w:val="0"/>
      <w:marRight w:val="0"/>
      <w:marTop w:val="0"/>
      <w:marBottom w:val="0"/>
      <w:divBdr>
        <w:top w:val="none" w:sz="0" w:space="0" w:color="auto"/>
        <w:left w:val="none" w:sz="0" w:space="0" w:color="auto"/>
        <w:bottom w:val="none" w:sz="0" w:space="0" w:color="auto"/>
        <w:right w:val="none" w:sz="0" w:space="0" w:color="auto"/>
      </w:divBdr>
      <w:divsChild>
        <w:div w:id="848369279">
          <w:marLeft w:val="0"/>
          <w:marRight w:val="0"/>
          <w:marTop w:val="0"/>
          <w:marBottom w:val="0"/>
          <w:divBdr>
            <w:top w:val="none" w:sz="0" w:space="0" w:color="auto"/>
            <w:left w:val="none" w:sz="0" w:space="0" w:color="auto"/>
            <w:bottom w:val="none" w:sz="0" w:space="0" w:color="auto"/>
            <w:right w:val="none" w:sz="0" w:space="0" w:color="auto"/>
          </w:divBdr>
          <w:divsChild>
            <w:div w:id="1686131379">
              <w:marLeft w:val="0"/>
              <w:marRight w:val="0"/>
              <w:marTop w:val="0"/>
              <w:marBottom w:val="0"/>
              <w:divBdr>
                <w:top w:val="none" w:sz="0" w:space="0" w:color="auto"/>
                <w:left w:val="none" w:sz="0" w:space="0" w:color="auto"/>
                <w:bottom w:val="none" w:sz="0" w:space="0" w:color="auto"/>
                <w:right w:val="none" w:sz="0" w:space="0" w:color="auto"/>
              </w:divBdr>
              <w:divsChild>
                <w:div w:id="18503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62999">
      <w:bodyDiv w:val="1"/>
      <w:marLeft w:val="0"/>
      <w:marRight w:val="0"/>
      <w:marTop w:val="0"/>
      <w:marBottom w:val="0"/>
      <w:divBdr>
        <w:top w:val="none" w:sz="0" w:space="0" w:color="auto"/>
        <w:left w:val="none" w:sz="0" w:space="0" w:color="auto"/>
        <w:bottom w:val="none" w:sz="0" w:space="0" w:color="auto"/>
        <w:right w:val="none" w:sz="0" w:space="0" w:color="auto"/>
      </w:divBdr>
      <w:divsChild>
        <w:div w:id="1450509193">
          <w:marLeft w:val="0"/>
          <w:marRight w:val="0"/>
          <w:marTop w:val="0"/>
          <w:marBottom w:val="0"/>
          <w:divBdr>
            <w:top w:val="none" w:sz="0" w:space="0" w:color="auto"/>
            <w:left w:val="none" w:sz="0" w:space="0" w:color="auto"/>
            <w:bottom w:val="none" w:sz="0" w:space="0" w:color="auto"/>
            <w:right w:val="none" w:sz="0" w:space="0" w:color="auto"/>
          </w:divBdr>
          <w:divsChild>
            <w:div w:id="1954942275">
              <w:marLeft w:val="0"/>
              <w:marRight w:val="0"/>
              <w:marTop w:val="0"/>
              <w:marBottom w:val="0"/>
              <w:divBdr>
                <w:top w:val="none" w:sz="0" w:space="0" w:color="auto"/>
                <w:left w:val="none" w:sz="0" w:space="0" w:color="auto"/>
                <w:bottom w:val="none" w:sz="0" w:space="0" w:color="auto"/>
                <w:right w:val="none" w:sz="0" w:space="0" w:color="auto"/>
              </w:divBdr>
              <w:divsChild>
                <w:div w:id="13661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32646">
      <w:bodyDiv w:val="1"/>
      <w:marLeft w:val="0"/>
      <w:marRight w:val="0"/>
      <w:marTop w:val="0"/>
      <w:marBottom w:val="0"/>
      <w:divBdr>
        <w:top w:val="none" w:sz="0" w:space="0" w:color="auto"/>
        <w:left w:val="none" w:sz="0" w:space="0" w:color="auto"/>
        <w:bottom w:val="none" w:sz="0" w:space="0" w:color="auto"/>
        <w:right w:val="none" w:sz="0" w:space="0" w:color="auto"/>
      </w:divBdr>
    </w:div>
    <w:div w:id="2005234528">
      <w:bodyDiv w:val="1"/>
      <w:marLeft w:val="0"/>
      <w:marRight w:val="0"/>
      <w:marTop w:val="0"/>
      <w:marBottom w:val="0"/>
      <w:divBdr>
        <w:top w:val="none" w:sz="0" w:space="0" w:color="auto"/>
        <w:left w:val="none" w:sz="0" w:space="0" w:color="auto"/>
        <w:bottom w:val="none" w:sz="0" w:space="0" w:color="auto"/>
        <w:right w:val="none" w:sz="0" w:space="0" w:color="auto"/>
      </w:divBdr>
      <w:divsChild>
        <w:div w:id="332757991">
          <w:marLeft w:val="0"/>
          <w:marRight w:val="0"/>
          <w:marTop w:val="0"/>
          <w:marBottom w:val="0"/>
          <w:divBdr>
            <w:top w:val="none" w:sz="0" w:space="0" w:color="auto"/>
            <w:left w:val="none" w:sz="0" w:space="0" w:color="auto"/>
            <w:bottom w:val="none" w:sz="0" w:space="0" w:color="auto"/>
            <w:right w:val="none" w:sz="0" w:space="0" w:color="auto"/>
          </w:divBdr>
          <w:divsChild>
            <w:div w:id="2099668356">
              <w:marLeft w:val="0"/>
              <w:marRight w:val="0"/>
              <w:marTop w:val="0"/>
              <w:marBottom w:val="0"/>
              <w:divBdr>
                <w:top w:val="none" w:sz="0" w:space="0" w:color="auto"/>
                <w:left w:val="none" w:sz="0" w:space="0" w:color="auto"/>
                <w:bottom w:val="none" w:sz="0" w:space="0" w:color="auto"/>
                <w:right w:val="none" w:sz="0" w:space="0" w:color="auto"/>
              </w:divBdr>
              <w:divsChild>
                <w:div w:id="6188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2610">
      <w:bodyDiv w:val="1"/>
      <w:marLeft w:val="0"/>
      <w:marRight w:val="0"/>
      <w:marTop w:val="0"/>
      <w:marBottom w:val="0"/>
      <w:divBdr>
        <w:top w:val="none" w:sz="0" w:space="0" w:color="auto"/>
        <w:left w:val="none" w:sz="0" w:space="0" w:color="auto"/>
        <w:bottom w:val="none" w:sz="0" w:space="0" w:color="auto"/>
        <w:right w:val="none" w:sz="0" w:space="0" w:color="auto"/>
      </w:divBdr>
      <w:divsChild>
        <w:div w:id="1660578036">
          <w:marLeft w:val="0"/>
          <w:marRight w:val="0"/>
          <w:marTop w:val="0"/>
          <w:marBottom w:val="0"/>
          <w:divBdr>
            <w:top w:val="none" w:sz="0" w:space="0" w:color="auto"/>
            <w:left w:val="none" w:sz="0" w:space="0" w:color="auto"/>
            <w:bottom w:val="none" w:sz="0" w:space="0" w:color="auto"/>
            <w:right w:val="none" w:sz="0" w:space="0" w:color="auto"/>
          </w:divBdr>
          <w:divsChild>
            <w:div w:id="21332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9F4E888D7AA499AED023F0A25EC25" ma:contentTypeVersion="0" ma:contentTypeDescription="Create a new document." ma:contentTypeScope="" ma:versionID="9c4d28a14e716efe56e4ab8d2b956ce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FFC1C-CD4C-4ECB-8341-F8871F861564}"/>
</file>

<file path=customXml/itemProps2.xml><?xml version="1.0" encoding="utf-8"?>
<ds:datastoreItem xmlns:ds="http://schemas.openxmlformats.org/officeDocument/2006/customXml" ds:itemID="{9F9B38B5-1129-4C54-AA21-8F6EB0954375}"/>
</file>

<file path=customXml/itemProps3.xml><?xml version="1.0" encoding="utf-8"?>
<ds:datastoreItem xmlns:ds="http://schemas.openxmlformats.org/officeDocument/2006/customXml" ds:itemID="{1F14422E-9BF7-449B-9F37-14688041F1F0}"/>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IMPACT ASSESSMENT</vt:lpstr>
    </vt:vector>
  </TitlesOfParts>
  <Company>Hewlett-Packard</Company>
  <LinksUpToDate>false</LinksUpToDate>
  <CharactersWithSpaces>6862</CharactersWithSpaces>
  <SharedDoc>false</SharedDoc>
  <HLinks>
    <vt:vector size="54" baseType="variant">
      <vt:variant>
        <vt:i4>2883637</vt:i4>
      </vt:variant>
      <vt:variant>
        <vt:i4>30</vt:i4>
      </vt:variant>
      <vt:variant>
        <vt:i4>0</vt:i4>
      </vt:variant>
      <vt:variant>
        <vt:i4>5</vt:i4>
      </vt:variant>
      <vt:variant>
        <vt:lpwstr>http://www.google.co.uk/url?sa=X&amp;start=1&amp;oi=define&amp;q=http://www.soil.ncsu.edu/publications/BMPs/glossary.html&amp;usg=AFrqEzd6XjIqJOYyy_Jg86dJnvMb3RTL_g</vt:lpwstr>
      </vt:variant>
      <vt:variant>
        <vt:lpwstr/>
      </vt:variant>
      <vt:variant>
        <vt:i4>5242887</vt:i4>
      </vt:variant>
      <vt:variant>
        <vt:i4>27</vt:i4>
      </vt:variant>
      <vt:variant>
        <vt:i4>0</vt:i4>
      </vt:variant>
      <vt:variant>
        <vt:i4>5</vt:i4>
      </vt:variant>
      <vt:variant>
        <vt:lpwstr>http://www.google.co.uk/url?sa=X&amp;start=20&amp;oi=define&amp;q=http://en.wikipedia.org/wiki/Land_use&amp;usg=AFrqEzfybMDAE0mECike4ajWE9Mh_VEtDA</vt:lpwstr>
      </vt:variant>
      <vt:variant>
        <vt:lpwstr/>
      </vt:variant>
      <vt:variant>
        <vt:i4>6684744</vt:i4>
      </vt:variant>
      <vt:variant>
        <vt:i4>24</vt:i4>
      </vt:variant>
      <vt:variant>
        <vt:i4>0</vt:i4>
      </vt:variant>
      <vt:variant>
        <vt:i4>5</vt:i4>
      </vt:variant>
      <vt:variant>
        <vt:lpwstr>http://www.statssa.gov.za/community_new/content.asp?link=interactivedata.asp</vt:lpwstr>
      </vt:variant>
      <vt:variant>
        <vt:lpwstr/>
      </vt:variant>
      <vt:variant>
        <vt:i4>7012415</vt:i4>
      </vt:variant>
      <vt:variant>
        <vt:i4>21</vt:i4>
      </vt:variant>
      <vt:variant>
        <vt:i4>0</vt:i4>
      </vt:variant>
      <vt:variant>
        <vt:i4>5</vt:i4>
      </vt:variant>
      <vt:variant>
        <vt:lpwstr>http://www.demarcation.org.za/</vt:lpwstr>
      </vt:variant>
      <vt:variant>
        <vt:lpwstr/>
      </vt:variant>
      <vt:variant>
        <vt:i4>2424914</vt:i4>
      </vt:variant>
      <vt:variant>
        <vt:i4>0</vt:i4>
      </vt:variant>
      <vt:variant>
        <vt:i4>0</vt:i4>
      </vt:variant>
      <vt:variant>
        <vt:i4>5</vt:i4>
      </vt:variant>
      <vt:variant>
        <vt:lpwstr>mailto:nonka@masterq.co.za</vt:lpwstr>
      </vt:variant>
      <vt:variant>
        <vt:lpwstr/>
      </vt:variant>
      <vt:variant>
        <vt:i4>7536760</vt:i4>
      </vt:variant>
      <vt:variant>
        <vt:i4>9</vt:i4>
      </vt:variant>
      <vt:variant>
        <vt:i4>0</vt:i4>
      </vt:variant>
      <vt:variant>
        <vt:i4>5</vt:i4>
      </vt:variant>
      <vt:variant>
        <vt:lpwstr>http://www.google.co.za/url?sa=X&amp;start=10&amp;oi=define&amp;q=http://irhr.ua.edu/blackbelt/glossary.html&amp;usg=AFQjCNHycTGgQbtU04vA894jqtkSFmmWsA</vt:lpwstr>
      </vt:variant>
      <vt:variant>
        <vt:lpwstr/>
      </vt:variant>
      <vt:variant>
        <vt:i4>5242887</vt:i4>
      </vt:variant>
      <vt:variant>
        <vt:i4>6</vt:i4>
      </vt:variant>
      <vt:variant>
        <vt:i4>0</vt:i4>
      </vt:variant>
      <vt:variant>
        <vt:i4>5</vt:i4>
      </vt:variant>
      <vt:variant>
        <vt:lpwstr>http://www.google.co.uk/url?sa=X&amp;start=20&amp;oi=define&amp;q=http://en.wikipedia.org/wiki/Land_use&amp;usg=AFrqEzfybMDAE0mECike4ajWE9Mh_VEtDA</vt:lpwstr>
      </vt:variant>
      <vt:variant>
        <vt:lpwstr/>
      </vt:variant>
      <vt:variant>
        <vt:i4>2883637</vt:i4>
      </vt:variant>
      <vt:variant>
        <vt:i4>3</vt:i4>
      </vt:variant>
      <vt:variant>
        <vt:i4>0</vt:i4>
      </vt:variant>
      <vt:variant>
        <vt:i4>5</vt:i4>
      </vt:variant>
      <vt:variant>
        <vt:lpwstr>http://www.google.co.uk/url?sa=X&amp;start=1&amp;oi=define&amp;q=http://www.soil.ncsu.edu/publications/BMPs/glossary.html&amp;usg=AFrqEzd6XjIqJOYyy_Jg86dJnvMb3RTL_g</vt:lpwstr>
      </vt:variant>
      <vt:variant>
        <vt:lpwstr/>
      </vt:variant>
      <vt:variant>
        <vt:i4>5963864</vt:i4>
      </vt:variant>
      <vt:variant>
        <vt:i4>0</vt:i4>
      </vt:variant>
      <vt:variant>
        <vt:i4>0</vt:i4>
      </vt:variant>
      <vt:variant>
        <vt:i4>5</vt:i4>
      </vt:variant>
      <vt:variant>
        <vt:lpwstr>http://www.gpg.gov.za/docs/misc/gds/chap2.pdf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IMPACT ASSESSMENT</dc:title>
  <dc:creator>Nonka Byker</dc:creator>
  <cp:lastModifiedBy>Innocentia</cp:lastModifiedBy>
  <cp:revision>2</cp:revision>
  <cp:lastPrinted>2011-02-02T14:15:00Z</cp:lastPrinted>
  <dcterms:created xsi:type="dcterms:W3CDTF">2014-01-07T12:13:00Z</dcterms:created>
  <dcterms:modified xsi:type="dcterms:W3CDTF">2014-01-07T12:13:00Z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0x01010016B9F4E888D7AA499AED023F0A25EC25</vt:lpwstr>
  </property>
</Properties>
</file>